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729" w:rsidRPr="008A2C1E" w:rsidRDefault="006E2729" w:rsidP="008A2C1E">
      <w:pPr>
        <w:shd w:val="clear" w:color="auto" w:fill="F7F7F7"/>
        <w:spacing w:before="120" w:after="0" w:line="240" w:lineRule="auto"/>
        <w:jc w:val="center"/>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STATUTUL</w:t>
      </w:r>
    </w:p>
    <w:p w:rsidR="006E2729" w:rsidRPr="008A2C1E" w:rsidRDefault="006E2729" w:rsidP="008A2C1E">
      <w:pPr>
        <w:shd w:val="clear" w:color="auto" w:fill="F7F7F7"/>
        <w:spacing w:before="120" w:after="0" w:line="240" w:lineRule="auto"/>
        <w:jc w:val="center"/>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xml:space="preserve">Uniunii Naționale </w:t>
      </w:r>
      <w:proofErr w:type="gramStart"/>
      <w:r w:rsidRPr="008A2C1E">
        <w:rPr>
          <w:rFonts w:ascii="Times New Roman" w:eastAsia="Times New Roman" w:hAnsi="Times New Roman" w:cs="Times New Roman"/>
          <w:b/>
          <w:bCs/>
          <w:sz w:val="24"/>
          <w:szCs w:val="24"/>
          <w:lang w:val="en-US"/>
        </w:rPr>
        <w:t>a</w:t>
      </w:r>
      <w:proofErr w:type="gramEnd"/>
      <w:r w:rsidRPr="008A2C1E">
        <w:rPr>
          <w:rFonts w:ascii="Times New Roman" w:eastAsia="Times New Roman" w:hAnsi="Times New Roman" w:cs="Times New Roman"/>
          <w:b/>
          <w:bCs/>
          <w:sz w:val="24"/>
          <w:szCs w:val="24"/>
          <w:lang w:val="en-US"/>
        </w:rPr>
        <w:t xml:space="preserve"> executorilor judecătorești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I</w:t>
      </w:r>
      <w:r w:rsidRPr="008A2C1E">
        <w:rPr>
          <w:rFonts w:ascii="Times New Roman" w:eastAsia="Times New Roman" w:hAnsi="Times New Roman" w:cs="Times New Roman"/>
          <w:sz w:val="24"/>
          <w:szCs w:val="24"/>
          <w:lang w:val="en-US"/>
        </w:rPr>
        <w:t>   </w:t>
      </w:r>
      <w:r w:rsidRPr="008A2C1E">
        <w:rPr>
          <w:rFonts w:ascii="Times New Roman" w:eastAsia="Times New Roman" w:hAnsi="Times New Roman" w:cs="Times New Roman"/>
          <w:b/>
          <w:bCs/>
          <w:sz w:val="24"/>
          <w:szCs w:val="24"/>
          <w:lang w:val="en-US"/>
        </w:rPr>
        <w:t>DISPOZIŢII GENERALE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1.1  Uniunea Executorilor Judecătoreşti din Moldova,</w:t>
      </w:r>
      <w:r w:rsidRPr="008A2C1E">
        <w:rPr>
          <w:rFonts w:ascii="Times New Roman" w:eastAsia="Times New Roman" w:hAnsi="Times New Roman" w:cs="Times New Roman"/>
          <w:sz w:val="24"/>
          <w:szCs w:val="24"/>
          <w:lang w:val="en-US"/>
        </w:rPr>
        <w:t> în continuare – «Uniunea» este o asociaţie profesională, neguvernamentală, apolitică, necomercială, cu buget propriu şi organizare de sine stătătore, care este constituită şi funcţionează în temeiul Legii nr. 113 din 17.06.2010 privind executorii judecătoreşti şi prezentului Statut.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1.2</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nu este succesor de drepturi şi obligaţii a Departamentului de executare, oficiilor de executare, altor organizaţii profesionale sau de alt gen ale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1.3</w:t>
      </w:r>
      <w:proofErr w:type="gramStart"/>
      <w:r w:rsidRPr="008A2C1E">
        <w:rPr>
          <w:rFonts w:ascii="Times New Roman" w:eastAsia="Times New Roman" w:hAnsi="Times New Roman" w:cs="Times New Roman"/>
          <w:sz w:val="24"/>
          <w:szCs w:val="24"/>
          <w:lang w:val="en-US"/>
        </w:rPr>
        <w:t>  „</w:t>
      </w:r>
      <w:proofErr w:type="gramEnd"/>
      <w:r w:rsidRPr="008A2C1E">
        <w:rPr>
          <w:rFonts w:ascii="Times New Roman" w:eastAsia="Times New Roman" w:hAnsi="Times New Roman" w:cs="Times New Roman"/>
          <w:sz w:val="24"/>
          <w:szCs w:val="24"/>
          <w:lang w:val="en-US"/>
        </w:rPr>
        <w:t>Uniunea</w:t>
      </w:r>
      <w:r w:rsidRPr="008A2C1E">
        <w:rPr>
          <w:rFonts w:ascii="Times New Roman" w:eastAsia="Times New Roman" w:hAnsi="Times New Roman" w:cs="Times New Roman"/>
          <w:b/>
          <w:bCs/>
          <w:sz w:val="24"/>
          <w:szCs w:val="24"/>
          <w:lang w:val="en-US"/>
        </w:rPr>
        <w:t>”</w:t>
      </w:r>
      <w:r w:rsidRPr="008A2C1E">
        <w:rPr>
          <w:rFonts w:ascii="Times New Roman" w:eastAsia="Times New Roman" w:hAnsi="Times New Roman" w:cs="Times New Roman"/>
          <w:sz w:val="24"/>
          <w:szCs w:val="24"/>
          <w:lang w:val="en-US"/>
        </w:rPr>
        <w:t> dobîndeşte calitatea de persoană juridică din momentul constituirii. Uniunea dispune de ştampilă, siglă, patrimoniu propriu, conturi bancare în lei şi în valuta străină, cod fiscal, precum şi alte atribute ale persoanei juridice.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1.4</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nu poartă răspundere pentru acțiunile întreprinse de membrii ei și consecințele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1.5</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acţionează pentru asigurarea prestigiului şi autorităţii profesiei de executor judecătoresc.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1.6</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este constituită din toţi executorii judecătoreşti din RM investiţi în funcţie în conformitate cu legislaţia în vigoare. Calitatea de membru al Uniunii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obligatorie şi apare din momentul investirii executorului judecătoresc în funcţie.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1.7  În</w:t>
      </w:r>
      <w:proofErr w:type="gramEnd"/>
      <w:r w:rsidRPr="008A2C1E">
        <w:rPr>
          <w:rFonts w:ascii="Times New Roman" w:eastAsia="Times New Roman" w:hAnsi="Times New Roman" w:cs="Times New Roman"/>
          <w:sz w:val="24"/>
          <w:szCs w:val="24"/>
          <w:lang w:val="en-US"/>
        </w:rPr>
        <w:t xml:space="preserve"> cadrul Uniunii sunt constituite trei Camere teritoriale ale executorilor judecătoreşti: Nord, Centru şi Sud, avînd circumscripţia stabilită de Consiliul Uniunii. Din componenţa Camerei teritoriale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fac parte toţi executorii judecătoreşti, care îşi au biroul în circumscripţia respectivă.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1.8   Patrimoniul transmis Uniunii de către membrii săi sau alte persoane în calitate de plăţi, taxe etc. sau donaţii nu poate fi revocat şi constituie proprietatea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b/>
          <w:i/>
          <w:sz w:val="24"/>
          <w:szCs w:val="24"/>
          <w:lang w:val="en-US"/>
        </w:rPr>
      </w:pPr>
      <w:r w:rsidRPr="008A2C1E">
        <w:rPr>
          <w:rFonts w:ascii="Times New Roman" w:eastAsia="Times New Roman" w:hAnsi="Times New Roman" w:cs="Times New Roman"/>
          <w:sz w:val="24"/>
          <w:szCs w:val="24"/>
          <w:lang w:val="en-US"/>
        </w:rPr>
        <w:t xml:space="preserve">1.9   Uniunea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folosi întregul venit de la activitatea sa î</w:t>
      </w:r>
      <w:r w:rsidR="00F7712C" w:rsidRPr="008A2C1E">
        <w:rPr>
          <w:rFonts w:ascii="Times New Roman" w:eastAsia="Times New Roman" w:hAnsi="Times New Roman" w:cs="Times New Roman"/>
          <w:sz w:val="24"/>
          <w:szCs w:val="24"/>
          <w:lang w:val="en-US"/>
        </w:rPr>
        <w:t>n scopurile prevăzute de statut.</w:t>
      </w:r>
      <w:r w:rsidR="00695C6C"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Veniturile Uniunii nu pot fi distribuite între membri sau folosite în interesele particulare ale unui membru</w:t>
      </w:r>
      <w:r w:rsidR="00F7712C" w:rsidRPr="008A2C1E">
        <w:rPr>
          <w:rFonts w:ascii="Times New Roman" w:eastAsia="Times New Roman" w:hAnsi="Times New Roman" w:cs="Times New Roman"/>
          <w:sz w:val="24"/>
          <w:szCs w:val="24"/>
          <w:lang w:val="en-US"/>
        </w:rPr>
        <w:t>, decît în cazurile și modul prevăzut de Regulamentul de gestionare a fondului de ajutor reciproc</w:t>
      </w:r>
      <w:r w:rsidR="00F7712C" w:rsidRPr="008A2C1E">
        <w:rPr>
          <w:rFonts w:ascii="Times New Roman" w:eastAsia="Times New Roman" w:hAnsi="Times New Roman" w:cs="Times New Roman"/>
          <w:b/>
          <w:i/>
          <w:sz w:val="24"/>
          <w:szCs w:val="24"/>
          <w:lang w:val="en-US"/>
        </w:rPr>
        <w:t>.</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1.10</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nu va susţine vreun partid politic, bloc electoral sau candidat la vreo funcţie electivă în cadrul autorităţilor publice şi nu va folosi vreo parte din venit sau proprietate pentru finanţarea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1.11</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dispune de patrimoniu distinct, necesar pentru asigurarea activităţii Uniunii prevăzute de lege şi statut, şi poartă răspundere pentru obligaţiunile sale cu acest patrimoniu.</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1.12</w:t>
      </w:r>
      <w:proofErr w:type="gramStart"/>
      <w:r w:rsidRPr="008A2C1E">
        <w:rPr>
          <w:rFonts w:ascii="Times New Roman" w:eastAsia="Times New Roman" w:hAnsi="Times New Roman" w:cs="Times New Roman"/>
          <w:sz w:val="24"/>
          <w:szCs w:val="24"/>
          <w:lang w:val="en-US"/>
        </w:rPr>
        <w:t>  Evidenţa</w:t>
      </w:r>
      <w:proofErr w:type="gramEnd"/>
      <w:r w:rsidRPr="008A2C1E">
        <w:rPr>
          <w:rFonts w:ascii="Times New Roman" w:eastAsia="Times New Roman" w:hAnsi="Times New Roman" w:cs="Times New Roman"/>
          <w:sz w:val="24"/>
          <w:szCs w:val="24"/>
          <w:lang w:val="en-US"/>
        </w:rPr>
        <w:t xml:space="preserve"> contabilă şi regimul fiscal al Uniunii sunt cele aplicabile organizaţiilor necomerciale.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1.13 Sediul Uniunii se află în mun.</w:t>
      </w:r>
      <w:proofErr w:type="gramEnd"/>
      <w:r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Chişinău.</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1.14</w:t>
      </w:r>
      <w:proofErr w:type="gramStart"/>
      <w:r w:rsidRPr="008A2C1E">
        <w:rPr>
          <w:rFonts w:ascii="Times New Roman" w:eastAsia="Times New Roman" w:hAnsi="Times New Roman" w:cs="Times New Roman"/>
          <w:sz w:val="24"/>
          <w:szCs w:val="24"/>
          <w:lang w:val="en-US"/>
        </w:rPr>
        <w:t>  Data</w:t>
      </w:r>
      <w:proofErr w:type="gramEnd"/>
      <w:r w:rsidRPr="008A2C1E">
        <w:rPr>
          <w:rFonts w:ascii="Times New Roman" w:eastAsia="Times New Roman" w:hAnsi="Times New Roman" w:cs="Times New Roman"/>
          <w:sz w:val="24"/>
          <w:szCs w:val="24"/>
          <w:lang w:val="en-US"/>
        </w:rPr>
        <w:t xml:space="preserve"> de 21 septembrie  este declarată Ziua executorului judecătoresc. Consiliul UNEJ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hotărî locul şi modalităţile de desfăşurare a solemnităţilor legate de acest moment festiv.</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1F2712" w:rsidP="008A2C1E">
      <w:pPr>
        <w:shd w:val="clear" w:color="auto" w:fill="F7F7F7"/>
        <w:spacing w:before="120"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b/>
          <w:bCs/>
          <w:sz w:val="24"/>
          <w:szCs w:val="24"/>
          <w:lang w:val="en-US"/>
        </w:rPr>
        <w:t>II</w:t>
      </w:r>
      <w:r w:rsidR="006E2729" w:rsidRPr="008A2C1E">
        <w:rPr>
          <w:rFonts w:ascii="Times New Roman" w:eastAsia="Times New Roman" w:hAnsi="Times New Roman" w:cs="Times New Roman"/>
          <w:b/>
          <w:bCs/>
          <w:sz w:val="24"/>
          <w:szCs w:val="24"/>
          <w:lang w:val="en-US"/>
        </w:rPr>
        <w:t>.</w:t>
      </w:r>
      <w:r w:rsidR="006E2729" w:rsidRPr="008A2C1E">
        <w:rPr>
          <w:rFonts w:ascii="Times New Roman" w:eastAsia="Times New Roman" w:hAnsi="Times New Roman" w:cs="Times New Roman"/>
          <w:sz w:val="24"/>
          <w:szCs w:val="24"/>
          <w:lang w:val="en-US"/>
        </w:rPr>
        <w:t>   </w:t>
      </w:r>
      <w:r w:rsidR="006E2729" w:rsidRPr="008A2C1E">
        <w:rPr>
          <w:rFonts w:ascii="Times New Roman" w:eastAsia="Times New Roman" w:hAnsi="Times New Roman" w:cs="Times New Roman"/>
          <w:b/>
          <w:bCs/>
          <w:sz w:val="24"/>
          <w:szCs w:val="24"/>
          <w:lang w:val="en-US"/>
        </w:rPr>
        <w:t>PRINCIPIILE   DE ACTIVITATE ALE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2.1 Uniunea se constituie şi îşi desfăşoară activitatea în baza principiilor legalităţii, publicităţii şi transparenţei, păstrării secretului profesional, autoadministrării şi autogestiunii, egalităţii în drepturi a tuturor membrilor, liberei exprimări a opiniei de către toţi membrii şi accesului lor la informaţiile ce ţin de activitatea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2.2  Uniunea</w:t>
      </w:r>
      <w:proofErr w:type="gramEnd"/>
      <w:r w:rsidRPr="008A2C1E">
        <w:rPr>
          <w:rFonts w:ascii="Times New Roman" w:eastAsia="Times New Roman" w:hAnsi="Times New Roman" w:cs="Times New Roman"/>
          <w:sz w:val="24"/>
          <w:szCs w:val="24"/>
          <w:lang w:val="en-US"/>
        </w:rPr>
        <w:t xml:space="preserve"> este liberă să-şi aleagă formele şi metodele de activitate şi să-şi stabilească structura sa internă de organizare. </w:t>
      </w:r>
      <w:proofErr w:type="gramStart"/>
      <w:r w:rsidRPr="008A2C1E">
        <w:rPr>
          <w:rFonts w:ascii="Times New Roman" w:eastAsia="Times New Roman" w:hAnsi="Times New Roman" w:cs="Times New Roman"/>
          <w:sz w:val="24"/>
          <w:szCs w:val="24"/>
          <w:lang w:val="en-US"/>
        </w:rPr>
        <w:t>Se interzice imixtiunea autorităţilor publice în activitatea Uniunii.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2.3</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relaţiile dintre UNEJ şi autorităţile publice nu există raporturi de subordonare. </w:t>
      </w:r>
      <w:proofErr w:type="gramStart"/>
      <w:r w:rsidRPr="008A2C1E">
        <w:rPr>
          <w:rFonts w:ascii="Times New Roman" w:eastAsia="Times New Roman" w:hAnsi="Times New Roman" w:cs="Times New Roman"/>
          <w:sz w:val="24"/>
          <w:szCs w:val="24"/>
          <w:lang w:val="en-US"/>
        </w:rPr>
        <w:t>Relaţiile UNEJ cu aceste autorităţi se bazează pe principiile autonomiei, legalităţii şi conlucrării pentru rezolvarea problemelor de interes comun.</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2.4  Uniunea cooperează şi dezvoltă relaţii profesionale în condiţii de deplină egalitate cu toate organizaţiile şi asociaţiile profesionale, legal înfiinţate, ale membrilor altor profesii juridice sau ai altor profesii conexe activităţii profesionale a executorilor judecătoreşti (avocaţi, notari publici, mediatori, experţi tehnici şi contabili, administratori ai insolvabilităţii, evaluatori, auditori etc), cu organizaţiile, instituţiile, asociaţiile constituite pentru promovarea apărării drepturilor şi intereselor legitime ale persoanelor şi pentru realizarea şi respectarea principiilor statului de drept.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2.5 Activitatea Uniunii are </w:t>
      </w:r>
      <w:proofErr w:type="gramStart"/>
      <w:r w:rsidRPr="008A2C1E">
        <w:rPr>
          <w:rFonts w:ascii="Times New Roman" w:eastAsia="Times New Roman" w:hAnsi="Times New Roman" w:cs="Times New Roman"/>
          <w:sz w:val="24"/>
          <w:szCs w:val="24"/>
          <w:lang w:val="en-US"/>
        </w:rPr>
        <w:t>un</w:t>
      </w:r>
      <w:proofErr w:type="gramEnd"/>
      <w:r w:rsidRPr="008A2C1E">
        <w:rPr>
          <w:rFonts w:ascii="Times New Roman" w:eastAsia="Times New Roman" w:hAnsi="Times New Roman" w:cs="Times New Roman"/>
          <w:sz w:val="24"/>
          <w:szCs w:val="24"/>
          <w:lang w:val="en-US"/>
        </w:rPr>
        <w:t xml:space="preserve"> caracter transparent, informaţia cu privire la actele de constituire şi cele programatice este accesibilă tuturor.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1F2712" w:rsidP="008A2C1E">
      <w:pPr>
        <w:shd w:val="clear" w:color="auto" w:fill="F7F7F7"/>
        <w:spacing w:before="120"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b/>
          <w:bCs/>
          <w:sz w:val="24"/>
          <w:szCs w:val="24"/>
          <w:lang w:val="en-US"/>
        </w:rPr>
        <w:t>III</w:t>
      </w:r>
      <w:r w:rsidR="006E2729" w:rsidRPr="008A2C1E">
        <w:rPr>
          <w:rFonts w:ascii="Times New Roman" w:eastAsia="Times New Roman" w:hAnsi="Times New Roman" w:cs="Times New Roman"/>
          <w:b/>
          <w:bCs/>
          <w:sz w:val="24"/>
          <w:szCs w:val="24"/>
          <w:lang w:val="en-US"/>
        </w:rPr>
        <w:t>.     SCOPURILE ŞI METODELE DE REALIZARE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roofErr w:type="gramStart"/>
      <w:r w:rsidRPr="008A2C1E">
        <w:rPr>
          <w:rFonts w:ascii="Times New Roman" w:eastAsia="Times New Roman" w:hAnsi="Times New Roman" w:cs="Times New Roman"/>
          <w:sz w:val="24"/>
          <w:szCs w:val="24"/>
          <w:lang w:val="en-US"/>
        </w:rPr>
        <w:t>3.1  Principalele</w:t>
      </w:r>
      <w:proofErr w:type="gramEnd"/>
      <w:r w:rsidRPr="008A2C1E">
        <w:rPr>
          <w:rFonts w:ascii="Times New Roman" w:eastAsia="Times New Roman" w:hAnsi="Times New Roman" w:cs="Times New Roman"/>
          <w:sz w:val="24"/>
          <w:szCs w:val="24"/>
          <w:lang w:val="en-US"/>
        </w:rPr>
        <w:t xml:space="preserve"> scopuri ale Uniunii sînt cele privitoare la: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crearea cadrului normativ şi organizatoric pentru asigurarea respectării şi aplicării unitare de către membrii a prevederilor Legii privind executorii judecătoreşti, Codului de executare şi altor acte legislative, a hotărârilor şi celorlalte acte de decizie ale organelor profesiei;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apărarea</w:t>
      </w:r>
      <w:proofErr w:type="gramEnd"/>
      <w:r w:rsidRPr="008A2C1E">
        <w:rPr>
          <w:rFonts w:ascii="Times New Roman" w:eastAsia="Times New Roman" w:hAnsi="Times New Roman" w:cs="Times New Roman"/>
          <w:sz w:val="24"/>
          <w:szCs w:val="24"/>
          <w:lang w:val="en-US"/>
        </w:rPr>
        <w:t xml:space="preserve"> onoarei, demnităţii şi intereselor Corpului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asigurarea</w:t>
      </w:r>
      <w:proofErr w:type="gramEnd"/>
      <w:r w:rsidRPr="008A2C1E">
        <w:rPr>
          <w:rFonts w:ascii="Times New Roman" w:eastAsia="Times New Roman" w:hAnsi="Times New Roman" w:cs="Times New Roman"/>
          <w:sz w:val="24"/>
          <w:szCs w:val="24"/>
          <w:lang w:val="en-US"/>
        </w:rPr>
        <w:t xml:space="preserve"> exercitării calificate a profesiei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reprezentarea</w:t>
      </w:r>
      <w:proofErr w:type="gramEnd"/>
      <w:r w:rsidRPr="008A2C1E">
        <w:rPr>
          <w:rFonts w:ascii="Times New Roman" w:eastAsia="Times New Roman" w:hAnsi="Times New Roman" w:cs="Times New Roman"/>
          <w:sz w:val="24"/>
          <w:szCs w:val="24"/>
          <w:lang w:val="en-US"/>
        </w:rPr>
        <w:t xml:space="preserve"> corespunzătoare a Corpului executorilor judecătoreşti în raporturile cu autorităţile publice şi în raporturile cu celelalte organizaţii profesionale ale executorilor judecătoreşti constituite la nivel statal, regional sau mondial.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sporirea</w:t>
      </w:r>
      <w:proofErr w:type="gramEnd"/>
      <w:r w:rsidRPr="008A2C1E">
        <w:rPr>
          <w:rFonts w:ascii="Times New Roman" w:eastAsia="Times New Roman" w:hAnsi="Times New Roman" w:cs="Times New Roman"/>
          <w:sz w:val="24"/>
          <w:szCs w:val="24"/>
          <w:lang w:val="en-US"/>
        </w:rPr>
        <w:t> prestigiului şi autorităţii profesiei de    executor judecătoresc şi asigurarea respectării normelor deontologice ale profesiei,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coordonarea</w:t>
      </w:r>
      <w:proofErr w:type="gramEnd"/>
      <w:r w:rsidRPr="008A2C1E">
        <w:rPr>
          <w:rFonts w:ascii="Times New Roman" w:eastAsia="Times New Roman" w:hAnsi="Times New Roman" w:cs="Times New Roman"/>
          <w:sz w:val="24"/>
          <w:szCs w:val="24"/>
          <w:lang w:val="en-US"/>
        </w:rPr>
        <w:t xml:space="preserve"> la nivel naţional a activităţii executorilor judecătoreşti;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3.2</w:t>
      </w:r>
      <w:proofErr w:type="gramStart"/>
      <w:r w:rsidRPr="008A2C1E">
        <w:rPr>
          <w:rFonts w:ascii="Times New Roman" w:eastAsia="Times New Roman" w:hAnsi="Times New Roman" w:cs="Times New Roman"/>
          <w:sz w:val="24"/>
          <w:szCs w:val="24"/>
          <w:lang w:val="en-US"/>
        </w:rPr>
        <w:t>  Pentru</w:t>
      </w:r>
      <w:proofErr w:type="gramEnd"/>
      <w:r w:rsidRPr="008A2C1E">
        <w:rPr>
          <w:rFonts w:ascii="Times New Roman" w:eastAsia="Times New Roman" w:hAnsi="Times New Roman" w:cs="Times New Roman"/>
          <w:sz w:val="24"/>
          <w:szCs w:val="24"/>
          <w:lang w:val="en-US"/>
        </w:rPr>
        <w:t xml:space="preserve"> a-şi realiza scopurile,Uniunea desfăşoară următoarele activităţi: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xml:space="preserve"> şi aplică strategii şi politici profesionale în domeniul dezvoltării şi perfecţionării profesiei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face</w:t>
      </w:r>
      <w:proofErr w:type="gramEnd"/>
      <w:r w:rsidRPr="008A2C1E">
        <w:rPr>
          <w:rFonts w:ascii="Times New Roman" w:eastAsia="Times New Roman" w:hAnsi="Times New Roman" w:cs="Times New Roman"/>
          <w:sz w:val="24"/>
          <w:szCs w:val="24"/>
          <w:lang w:val="en-US"/>
        </w:rPr>
        <w:t xml:space="preserve"> propuneri autorităţilor cu drept de iniţiativă legislativă privind profesia de executor judecătoresc şi raporturile acesteia cu sistemul judiciar, alte organe de drept, autorităţile publice şi mediul de afaceri;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dezvoltarea relaţiilor dintre birouri, Camere teritoriale, perfecţionarea pregătirii profesionale, respectarea deontologiei profesionale şi a regulilor de disciplină profesională;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şi supraveghează serviciul statistic general al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şi editează publicaţii proprii;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şi asigură reprezentarea Corpului executorilor judecătoreşti în raporturile cu autorităţile naţionale şi străine, cu alte organisme şi organizaţii profesionale.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analizează</w:t>
      </w:r>
      <w:proofErr w:type="gramEnd"/>
      <w:r w:rsidRPr="008A2C1E">
        <w:rPr>
          <w:rFonts w:ascii="Times New Roman" w:eastAsia="Times New Roman" w:hAnsi="Times New Roman" w:cs="Times New Roman"/>
          <w:sz w:val="24"/>
          <w:szCs w:val="24"/>
          <w:lang w:val="en-US"/>
        </w:rPr>
        <w:t xml:space="preserve"> problemele de ordin socio-juridic cu care se confruntă executorii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acordă</w:t>
      </w:r>
      <w:proofErr w:type="gramEnd"/>
      <w:r w:rsidRPr="008A2C1E">
        <w:rPr>
          <w:rFonts w:ascii="Times New Roman" w:eastAsia="Times New Roman" w:hAnsi="Times New Roman" w:cs="Times New Roman"/>
          <w:sz w:val="24"/>
          <w:szCs w:val="24"/>
          <w:lang w:val="en-US"/>
        </w:rPr>
        <w:t>, în conformitate cu prevederile legislaţiei, asistenţă de consultanţă, analiză, evaluare, monitorizare în domeniul executării;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implementează/realizarea, evaluează şi monitorizează diferite proiecte la nivel ramural în scopul dezvoltării activităţii de executare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j)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reuniuni, seminare, simpozioane şi alte forme de instruire, precum şi schimburi de experienţă între executorii judecătoreşti, cu participarea reprezentanţilor unor organizaţii profesionale din ţara şi din străinătate şi a altor personalităţi marcante;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3.3</w:t>
      </w:r>
      <w:proofErr w:type="gramStart"/>
      <w:r w:rsidRPr="008A2C1E">
        <w:rPr>
          <w:rFonts w:ascii="Times New Roman" w:eastAsia="Times New Roman" w:hAnsi="Times New Roman" w:cs="Times New Roman"/>
          <w:sz w:val="24"/>
          <w:szCs w:val="24"/>
          <w:lang w:val="en-US"/>
        </w:rPr>
        <w:t>  Pentru</w:t>
      </w:r>
      <w:proofErr w:type="gramEnd"/>
      <w:r w:rsidRPr="008A2C1E">
        <w:rPr>
          <w:rFonts w:ascii="Times New Roman" w:eastAsia="Times New Roman" w:hAnsi="Times New Roman" w:cs="Times New Roman"/>
          <w:sz w:val="24"/>
          <w:szCs w:val="24"/>
          <w:lang w:val="en-US"/>
        </w:rPr>
        <w:t xml:space="preserve"> realizarea scopurilor propuse Uniunea are dreptul: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a)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reprezinte interesele Uniunii şi ale Corpului executorilor judecătoreşti în autorităţile publice, organele de drept şi alte organizaţii;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asigure protecţia drepturilor şi intereselor membrilor săi;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c)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fondeze mijloace de informare în masă proprii şi să se folosească, în modul stabilit, de cele de stat;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difuzeze liber informaţia despre activitatea sa;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obţină de la autorităţile publice informaţia necesară pentru desfăşurarea activităţii statutare;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încheie contracte din numele său, să procure şi să realizeze bunuri în conformitate cu scopurile statutare;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să participe la concursuri naţionale şi internaţionale în vederea obţinerii de dotaţii din partea statului, precum şi în vederea obţinerii de granturi şi burse de la alte ţări, de la fundaţii şi organizaţii naţionale, străine şi internaţionale;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h)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încheie cu persoanele fizice şi juridice acorduri bilaterale şi multilaterale de colaborare, în vederea realizării scopurilor şi sarcinilor statutare;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desfăşoare activităţi economice şi să creeze întreprinderi şi alte organizaţii cu statut de persoană juridică;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folosească patrimoniul său în activităţi producătoare de venituri, în temeiul deciziilor emise de organele de conducere ale UNEJ competente.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k)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procure complexe patrimoniale, bunuri mobile şi imobile necesare pentru desfăşurarea activităţii şi asigurarea bunei funcţionări 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1F2712" w:rsidP="008A2C1E">
      <w:pPr>
        <w:shd w:val="clear" w:color="auto" w:fill="F7F7F7"/>
        <w:spacing w:before="120"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b/>
          <w:bCs/>
          <w:sz w:val="24"/>
          <w:szCs w:val="24"/>
          <w:lang w:val="en-US"/>
        </w:rPr>
        <w:t>IV</w:t>
      </w:r>
      <w:r w:rsidR="006E2729"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b/>
          <w:bCs/>
          <w:sz w:val="24"/>
          <w:szCs w:val="24"/>
          <w:lang w:val="en-US"/>
        </w:rPr>
        <w:t xml:space="preserve">CALITATEA DE MEMBRU AL UNIUNII. </w:t>
      </w:r>
      <w:proofErr w:type="gramStart"/>
      <w:r w:rsidRPr="008A2C1E">
        <w:rPr>
          <w:rFonts w:ascii="Times New Roman" w:eastAsia="Times New Roman" w:hAnsi="Times New Roman" w:cs="Times New Roman"/>
          <w:b/>
          <w:bCs/>
          <w:sz w:val="24"/>
          <w:szCs w:val="24"/>
          <w:lang w:val="en-US"/>
        </w:rPr>
        <w:t>DREPTURI ŞI OBLIGAŢII ALE MEMBRILOR.</w:t>
      </w:r>
      <w:proofErr w:type="gramEnd"/>
      <w:r w:rsidRPr="008A2C1E">
        <w:rPr>
          <w:rFonts w:ascii="Times New Roman" w:eastAsia="Times New Roman" w:hAnsi="Times New Roman" w:cs="Times New Roman"/>
          <w:b/>
          <w:bCs/>
          <w:sz w:val="24"/>
          <w:szCs w:val="24"/>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r w:rsidRPr="008A2C1E">
        <w:rPr>
          <w:rFonts w:ascii="Times New Roman" w:eastAsia="Times New Roman" w:hAnsi="Times New Roman" w:cs="Times New Roman"/>
          <w:sz w:val="24"/>
          <w:szCs w:val="24"/>
          <w:lang w:val="en-US"/>
        </w:rPr>
        <w:t>4.1</w:t>
      </w:r>
      <w:proofErr w:type="gramStart"/>
      <w:r w:rsidRPr="008A2C1E">
        <w:rPr>
          <w:rFonts w:ascii="Times New Roman" w:eastAsia="Times New Roman" w:hAnsi="Times New Roman" w:cs="Times New Roman"/>
          <w:sz w:val="24"/>
          <w:szCs w:val="24"/>
          <w:lang w:val="en-US"/>
        </w:rPr>
        <w:t>  Membrii</w:t>
      </w:r>
      <w:proofErr w:type="gramEnd"/>
      <w:r w:rsidRPr="008A2C1E">
        <w:rPr>
          <w:rFonts w:ascii="Times New Roman" w:eastAsia="Times New Roman" w:hAnsi="Times New Roman" w:cs="Times New Roman"/>
          <w:sz w:val="24"/>
          <w:szCs w:val="24"/>
          <w:lang w:val="en-US"/>
        </w:rPr>
        <w:t xml:space="preserve"> Uniunii, aflaţi în exerciţiul funcţiei, au următoarele drepturi: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aleagă şi să fie aleşi în organele reprezentative ale Uniunii şi ale Camerelor, în condiţiile prevăzute de lege şi prezentul statut;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participe la activităţile organizate de Uniune şi de Camera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se adreseze nemijlocit tuturor organelor Uniunii şi ale Camerelor şi să primească informaţiile solicitate;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ro-RO"/>
        </w:rPr>
        <w:t>să</w:t>
      </w:r>
      <w:proofErr w:type="gramEnd"/>
      <w:r w:rsidRPr="008A2C1E">
        <w:rPr>
          <w:rFonts w:ascii="Times New Roman" w:eastAsia="Times New Roman" w:hAnsi="Times New Roman" w:cs="Times New Roman"/>
          <w:sz w:val="24"/>
          <w:szCs w:val="24"/>
          <w:lang w:val="ro-RO"/>
        </w:rPr>
        <w:t xml:space="preserve"> utilizeze </w:t>
      </w:r>
      <w:r w:rsidRPr="008A2C1E">
        <w:rPr>
          <w:rFonts w:ascii="Times New Roman" w:eastAsia="Times New Roman" w:hAnsi="Times New Roman" w:cs="Times New Roman"/>
          <w:sz w:val="24"/>
          <w:szCs w:val="24"/>
          <w:lang w:val="en-US"/>
        </w:rPr>
        <w:t> însemnele Uniunii</w:t>
      </w:r>
      <w:r w:rsidRPr="008A2C1E">
        <w:rPr>
          <w:rFonts w:ascii="Times New Roman" w:eastAsia="Times New Roman" w:hAnsi="Times New Roman" w:cs="Times New Roman"/>
          <w:sz w:val="24"/>
          <w:szCs w:val="24"/>
          <w:lang w:val="ro-RO"/>
        </w:rPr>
        <w:t> pe actele emise în calitate de executor judecătoresc</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îşi exercite personal atribuţiile sau în asociere cu persoane compatibile şi să se bucure de stabilitate în funcţie, neputând fi transferaţi în altă localitate fără acordul lor, cu excepţia cazurilor prevăzute de lege.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beneficieze anual de concediu de odihnă cu o durată ce nu va depăşi 40 de zile calendaristice.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primească, pentru merite deosebite, diplome de onoare, recompense materiale, bonificaţii etc., la propunerea Consiliului Uniunii sau a Camerei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s</w:t>
      </w:r>
      <w:r w:rsidR="001739F5" w:rsidRPr="008A2C1E">
        <w:rPr>
          <w:rFonts w:ascii="Times New Roman" w:eastAsia="Times New Roman" w:hAnsi="Times New Roman" w:cs="Times New Roman"/>
          <w:sz w:val="24"/>
          <w:szCs w:val="24"/>
          <w:lang w:val="en-US"/>
        </w:rPr>
        <w:t>ă</w:t>
      </w:r>
      <w:proofErr w:type="gramEnd"/>
      <w:r w:rsidRPr="008A2C1E">
        <w:rPr>
          <w:rFonts w:ascii="Times New Roman" w:eastAsia="Times New Roman" w:hAnsi="Times New Roman" w:cs="Times New Roman"/>
          <w:sz w:val="24"/>
          <w:szCs w:val="24"/>
          <w:lang w:val="en-US"/>
        </w:rPr>
        <w:t xml:space="preserve"> beneficieze, la cerere, de asistenta juridica din partea Uniunii, prin personalul de specialitate, în cauzele de importanţă majoră, care au legătura cu activitatea profesională;</w:t>
      </w:r>
    </w:p>
    <w:p w:rsidR="00994DBD" w:rsidRPr="008A2C1E" w:rsidRDefault="00994DBD"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i) </w:t>
      </w:r>
      <w:r w:rsidR="001739F5"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beneficieze de ajutor material în modul și condițiile prevăzute de Regulamentul de gestionare a fondului de ajutor reciproc</w:t>
      </w:r>
      <w:r w:rsidR="001739F5"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4.2   Obligaţiile membrilor Uniunii sunt următoarele: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respecte dispoziţiile Legii nr.113 din 17.06.2010 privind executorii judecătoreşti, Codului de Executare al RM, precum ale şi ale altor acte normative;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respecte dispoziţiile prezentului statut şi hotărârile/dispoziţiile organelor de conducere ale Uniunii şi ale preşedintelui Camerei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acţioneze pentru realizarea scopurilor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respecte normele eticii şi principiile deontologiei profesionale;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sa participe la adunările şi activităţile iniţiate de organele de conducere ale Uniunii şi Camerelor, la activităţile profesionale, precum şi la şedinţele organelor de conducere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păstreze secretul profesional;</w:t>
      </w:r>
    </w:p>
    <w:p w:rsidR="000A57B3"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ro-RO"/>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achite cu regularitate toate plăţile obligatorii stabilite pentru membrii Uniunii (după caz, Camerei), </w:t>
      </w:r>
      <w:r w:rsidRPr="008A2C1E">
        <w:rPr>
          <w:rFonts w:ascii="Times New Roman" w:eastAsia="Times New Roman" w:hAnsi="Times New Roman" w:cs="Times New Roman"/>
          <w:sz w:val="24"/>
          <w:szCs w:val="24"/>
          <w:lang w:val="ro-RO"/>
        </w:rPr>
        <w:t>(</w:t>
      </w:r>
      <w:r w:rsidRPr="008A2C1E">
        <w:rPr>
          <w:rFonts w:ascii="Times New Roman" w:eastAsia="Times New Roman" w:hAnsi="Times New Roman" w:cs="Times New Roman"/>
          <w:sz w:val="24"/>
          <w:szCs w:val="24"/>
          <w:lang w:val="en-US"/>
        </w:rPr>
        <w:t>cu excepţia cazurilor de suspendare a activităţii pe motive</w:t>
      </w:r>
      <w:r w:rsidRPr="008A2C1E">
        <w:rPr>
          <w:rFonts w:ascii="Times New Roman" w:eastAsia="Times New Roman" w:hAnsi="Times New Roman" w:cs="Times New Roman"/>
          <w:sz w:val="24"/>
          <w:szCs w:val="24"/>
          <w:lang w:val="ro-RO"/>
        </w:rPr>
        <w:t>le </w:t>
      </w:r>
      <w:r w:rsidRPr="008A2C1E">
        <w:rPr>
          <w:rFonts w:ascii="Times New Roman" w:eastAsia="Times New Roman" w:hAnsi="Times New Roman" w:cs="Times New Roman"/>
          <w:sz w:val="24"/>
          <w:szCs w:val="24"/>
          <w:lang w:val="en-US"/>
        </w:rPr>
        <w:t> indicate la lit.</w:t>
      </w:r>
      <w:r w:rsidRPr="008A2C1E">
        <w:rPr>
          <w:rFonts w:ascii="Times New Roman" w:eastAsia="Times New Roman" w:hAnsi="Times New Roman" w:cs="Times New Roman"/>
          <w:sz w:val="24"/>
          <w:szCs w:val="24"/>
          <w:lang w:val="ro-RO"/>
        </w:rPr>
        <w:t>a)-</w:t>
      </w:r>
      <w:r w:rsidR="009114EF">
        <w:rPr>
          <w:rFonts w:ascii="Times New Roman" w:eastAsia="Times New Roman" w:hAnsi="Times New Roman" w:cs="Times New Roman"/>
          <w:sz w:val="24"/>
          <w:szCs w:val="24"/>
          <w:lang w:val="ro-RO"/>
        </w:rPr>
        <w:t>f</w:t>
      </w:r>
      <w:r w:rsidRPr="008A2C1E">
        <w:rPr>
          <w:rFonts w:ascii="Times New Roman" w:eastAsia="Times New Roman" w:hAnsi="Times New Roman" w:cs="Times New Roman"/>
          <w:sz w:val="24"/>
          <w:szCs w:val="24"/>
          <w:lang w:val="ro-RO"/>
        </w:rPr>
        <w:t>)</w:t>
      </w:r>
      <w:r w:rsidR="009114EF">
        <w:rPr>
          <w:rFonts w:ascii="Times New Roman" w:eastAsia="Times New Roman" w:hAnsi="Times New Roman" w:cs="Times New Roman"/>
          <w:sz w:val="24"/>
          <w:szCs w:val="24"/>
          <w:lang w:val="en-US"/>
        </w:rPr>
        <w:t> alin.(1) art.21</w:t>
      </w:r>
      <w:r w:rsidRPr="008A2C1E">
        <w:rPr>
          <w:rFonts w:ascii="Times New Roman" w:eastAsia="Times New Roman" w:hAnsi="Times New Roman" w:cs="Times New Roman"/>
          <w:sz w:val="24"/>
          <w:szCs w:val="24"/>
          <w:lang w:val="en-US"/>
        </w:rPr>
        <w:t xml:space="preserve"> al Legii privind executorii judecătoreşti</w:t>
      </w:r>
      <w:r w:rsidRPr="008A2C1E">
        <w:rPr>
          <w:rFonts w:ascii="Times New Roman" w:eastAsia="Times New Roman" w:hAnsi="Times New Roman" w:cs="Times New Roman"/>
          <w:sz w:val="24"/>
          <w:szCs w:val="24"/>
          <w:lang w:val="ro-RO"/>
        </w:rPr>
        <w:t>)</w:t>
      </w:r>
    </w:p>
    <w:p w:rsidR="006E2729" w:rsidRPr="008A2C1E" w:rsidRDefault="000A57B3" w:rsidP="008A2C1E">
      <w:pPr>
        <w:shd w:val="clear" w:color="auto" w:fill="F7F7F7"/>
        <w:spacing w:before="120"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i/>
          <w:color w:val="FF0000"/>
          <w:sz w:val="24"/>
          <w:szCs w:val="24"/>
          <w:lang w:val="en-US"/>
        </w:rPr>
        <w:lastRenderedPageBreak/>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prin Hotărârea Congresului </w:t>
      </w:r>
      <w:r w:rsidRPr="000A57B3">
        <w:rPr>
          <w:rFonts w:ascii="Times New Roman" w:eastAsia="Times New Roman" w:hAnsi="Times New Roman" w:cs="Times New Roman"/>
          <w:i/>
          <w:color w:val="FF0000"/>
          <w:sz w:val="24"/>
          <w:szCs w:val="24"/>
          <w:lang w:val="en-US"/>
        </w:rPr>
        <w:t>XIX extraordinar al executorilor judecătoreș</w:t>
      </w:r>
      <w:r>
        <w:rPr>
          <w:rFonts w:ascii="Times New Roman" w:eastAsia="Times New Roman" w:hAnsi="Times New Roman" w:cs="Times New Roman"/>
          <w:i/>
          <w:color w:val="FF0000"/>
          <w:sz w:val="24"/>
          <w:szCs w:val="24"/>
          <w:lang w:val="en-US"/>
        </w:rPr>
        <w:t xml:space="preserve">ti </w:t>
      </w:r>
      <w:r w:rsidRPr="000A57B3">
        <w:rPr>
          <w:rFonts w:ascii="Times New Roman" w:eastAsia="Times New Roman" w:hAnsi="Times New Roman" w:cs="Times New Roman"/>
          <w:i/>
          <w:color w:val="FF0000"/>
          <w:sz w:val="24"/>
          <w:szCs w:val="24"/>
          <w:lang w:val="en-US"/>
        </w:rPr>
        <w:t>din 12.04.2024</w:t>
      </w:r>
      <w:r>
        <w:rPr>
          <w:rFonts w:ascii="Times New Roman" w:eastAsia="Times New Roman" w:hAnsi="Times New Roman" w:cs="Times New Roman"/>
          <w:i/>
          <w:color w:val="FF0000"/>
          <w:sz w:val="24"/>
          <w:szCs w:val="24"/>
          <w:lang w:val="en-US"/>
        </w:rPr>
        <w:t>)</w:t>
      </w:r>
      <w:r w:rsidR="006E2729"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manifeste un comportament demn atât în afara profesiei, cît și în exercitarea acesteia.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asigure pregătirea profesională a executorilor judecătoreşti stagiari, precum şi a personalului angajat.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4.3  Nerespectarea</w:t>
      </w:r>
      <w:proofErr w:type="gramEnd"/>
      <w:r w:rsidRPr="008A2C1E">
        <w:rPr>
          <w:rFonts w:ascii="Times New Roman" w:eastAsia="Times New Roman" w:hAnsi="Times New Roman" w:cs="Times New Roman"/>
          <w:sz w:val="24"/>
          <w:szCs w:val="24"/>
          <w:lang w:val="en-US"/>
        </w:rPr>
        <w:t xml:space="preserve"> prevederilor prezentului statut constituie abatere disciplinară.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4.4  Executorii</w:t>
      </w:r>
      <w:proofErr w:type="gramEnd"/>
      <w:r w:rsidRPr="008A2C1E">
        <w:rPr>
          <w:rFonts w:ascii="Times New Roman" w:eastAsia="Times New Roman" w:hAnsi="Times New Roman" w:cs="Times New Roman"/>
          <w:sz w:val="24"/>
          <w:szCs w:val="24"/>
          <w:lang w:val="en-US"/>
        </w:rPr>
        <w:t xml:space="preserve"> judecătoreşti sancţionaţi disciplinar nu pot deţine funcţii elective în organele profesionale timp de un an din momentul aplicării sancţiunii</w:t>
      </w:r>
      <w:r w:rsidRPr="008A2C1E">
        <w:rPr>
          <w:rFonts w:ascii="Times New Roman" w:eastAsia="Times New Roman" w:hAnsi="Times New Roman" w:cs="Times New Roman"/>
          <w:sz w:val="24"/>
          <w:szCs w:val="24"/>
          <w:lang w:val="ro-RO"/>
        </w:rPr>
        <w:t>, dacă legea sau actele normative speciale nu prevăd altfel</w:t>
      </w:r>
      <w:r w:rsidRPr="008A2C1E">
        <w:rPr>
          <w:rFonts w:ascii="Times New Roman" w:eastAsia="Times New Roman" w:hAnsi="Times New Roman" w:cs="Times New Roman"/>
          <w:sz w:val="24"/>
          <w:szCs w:val="24"/>
          <w:lang w:val="en-US"/>
        </w:rPr>
        <w:t xml:space="preserve">. În cazul sancţiunii sub formă de amendă, termenul dat se va calcula din </w:t>
      </w:r>
      <w:proofErr w:type="gramStart"/>
      <w:r w:rsidRPr="008A2C1E">
        <w:rPr>
          <w:rFonts w:ascii="Times New Roman" w:eastAsia="Times New Roman" w:hAnsi="Times New Roman" w:cs="Times New Roman"/>
          <w:sz w:val="24"/>
          <w:szCs w:val="24"/>
          <w:lang w:val="en-US"/>
        </w:rPr>
        <w:t>data  achitării</w:t>
      </w:r>
      <w:proofErr w:type="gramEnd"/>
      <w:r w:rsidRPr="008A2C1E">
        <w:rPr>
          <w:rFonts w:ascii="Times New Roman" w:eastAsia="Times New Roman" w:hAnsi="Times New Roman" w:cs="Times New Roman"/>
          <w:sz w:val="24"/>
          <w:szCs w:val="24"/>
          <w:lang w:val="en-US"/>
        </w:rPr>
        <w:t xml:space="preserve"> acesteia.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5.   ORGANELE DE CONDUCERE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 5.1   Organele de conducere ale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sunt: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Congresul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Consiliul;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Preşedintele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Secretarul general;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Comisia de cenzori.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Secţiunea I. Convocarea şi desfăşurarea lucrărilor Congresului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5.2</w:t>
      </w:r>
      <w:proofErr w:type="gramStart"/>
      <w:r w:rsidRPr="008A2C1E">
        <w:rPr>
          <w:rFonts w:ascii="Times New Roman" w:eastAsia="Times New Roman" w:hAnsi="Times New Roman" w:cs="Times New Roman"/>
          <w:sz w:val="24"/>
          <w:szCs w:val="24"/>
          <w:lang w:val="en-US"/>
        </w:rPr>
        <w:t>  Organul</w:t>
      </w:r>
      <w:proofErr w:type="gramEnd"/>
      <w:r w:rsidRPr="008A2C1E">
        <w:rPr>
          <w:rFonts w:ascii="Times New Roman" w:eastAsia="Times New Roman" w:hAnsi="Times New Roman" w:cs="Times New Roman"/>
          <w:sz w:val="24"/>
          <w:szCs w:val="24"/>
          <w:lang w:val="en-US"/>
        </w:rPr>
        <w:t xml:space="preserve"> suprem de conducere al Uniunii este Congresul, constituit din membrii Uniunii. Sunt membri ai Congresului şi pot participa cu drept </w:t>
      </w:r>
      <w:r w:rsidRPr="008A2C1E">
        <w:rPr>
          <w:rFonts w:ascii="Times New Roman" w:eastAsia="Times New Roman" w:hAnsi="Times New Roman" w:cs="Times New Roman"/>
          <w:sz w:val="24"/>
          <w:szCs w:val="24"/>
          <w:lang w:val="ro-RO"/>
        </w:rPr>
        <w:t>deplin </w:t>
      </w:r>
      <w:r w:rsidRPr="008A2C1E">
        <w:rPr>
          <w:rFonts w:ascii="Times New Roman" w:eastAsia="Times New Roman" w:hAnsi="Times New Roman" w:cs="Times New Roman"/>
          <w:sz w:val="24"/>
          <w:szCs w:val="24"/>
          <w:lang w:val="en-US"/>
        </w:rPr>
        <w:t xml:space="preserve">la lucrările lui executorii judecătoreşti a căror activitate este suspendată </w:t>
      </w:r>
      <w:proofErr w:type="gramStart"/>
      <w:r w:rsidRPr="008A2C1E">
        <w:rPr>
          <w:rFonts w:ascii="Times New Roman" w:eastAsia="Times New Roman" w:hAnsi="Times New Roman" w:cs="Times New Roman"/>
          <w:sz w:val="24"/>
          <w:szCs w:val="24"/>
          <w:lang w:val="en-US"/>
        </w:rPr>
        <w:t>pe  motivele</w:t>
      </w:r>
      <w:proofErr w:type="gramEnd"/>
      <w:r w:rsidRPr="008A2C1E">
        <w:rPr>
          <w:rFonts w:ascii="Times New Roman" w:eastAsia="Times New Roman" w:hAnsi="Times New Roman" w:cs="Times New Roman"/>
          <w:sz w:val="24"/>
          <w:szCs w:val="24"/>
          <w:lang w:val="en-US"/>
        </w:rPr>
        <w:t xml:space="preserve"> indicate la lit. </w:t>
      </w:r>
      <w:r w:rsidRPr="008A2C1E">
        <w:rPr>
          <w:rFonts w:ascii="Times New Roman" w:eastAsia="Times New Roman" w:hAnsi="Times New Roman" w:cs="Times New Roman"/>
          <w:sz w:val="24"/>
          <w:szCs w:val="24"/>
          <w:lang w:val="ro-RO"/>
        </w:rPr>
        <w:t>a)-</w:t>
      </w:r>
      <w:r w:rsidR="009114EF">
        <w:rPr>
          <w:rFonts w:ascii="Times New Roman" w:eastAsia="Times New Roman" w:hAnsi="Times New Roman" w:cs="Times New Roman"/>
          <w:sz w:val="24"/>
          <w:szCs w:val="24"/>
          <w:lang w:val="en-US"/>
        </w:rPr>
        <w:t>f</w:t>
      </w:r>
      <w:r w:rsidRPr="008A2C1E">
        <w:rPr>
          <w:rFonts w:ascii="Times New Roman" w:eastAsia="Times New Roman" w:hAnsi="Times New Roman" w:cs="Times New Roman"/>
          <w:sz w:val="24"/>
          <w:szCs w:val="24"/>
          <w:lang w:val="en-US"/>
        </w:rPr>
        <w:t>), al</w:t>
      </w:r>
      <w:r w:rsidR="009114EF">
        <w:rPr>
          <w:rFonts w:ascii="Times New Roman" w:eastAsia="Times New Roman" w:hAnsi="Times New Roman" w:cs="Times New Roman"/>
          <w:sz w:val="24"/>
          <w:szCs w:val="24"/>
          <w:lang w:val="en-US"/>
        </w:rPr>
        <w:t>in</w:t>
      </w:r>
      <w:r w:rsidRPr="008A2C1E">
        <w:rPr>
          <w:rFonts w:ascii="Times New Roman" w:eastAsia="Times New Roman" w:hAnsi="Times New Roman" w:cs="Times New Roman"/>
          <w:sz w:val="24"/>
          <w:szCs w:val="24"/>
          <w:lang w:val="en-US"/>
        </w:rPr>
        <w:t xml:space="preserve">. (1) </w:t>
      </w:r>
      <w:proofErr w:type="gramStart"/>
      <w:r w:rsidRPr="008A2C1E">
        <w:rPr>
          <w:rFonts w:ascii="Times New Roman" w:eastAsia="Times New Roman" w:hAnsi="Times New Roman" w:cs="Times New Roman"/>
          <w:sz w:val="24"/>
          <w:szCs w:val="24"/>
          <w:lang w:val="en-US"/>
        </w:rPr>
        <w:t>art.</w:t>
      </w:r>
      <w:r w:rsidR="009114EF">
        <w:rPr>
          <w:rFonts w:ascii="Times New Roman" w:eastAsia="Times New Roman" w:hAnsi="Times New Roman" w:cs="Times New Roman"/>
          <w:sz w:val="24"/>
          <w:szCs w:val="24"/>
          <w:lang w:val="en-US"/>
        </w:rPr>
        <w:t>21</w:t>
      </w:r>
      <w:proofErr w:type="gramEnd"/>
      <w:r w:rsidRPr="008A2C1E">
        <w:rPr>
          <w:rFonts w:ascii="Times New Roman" w:eastAsia="Times New Roman" w:hAnsi="Times New Roman" w:cs="Times New Roman"/>
          <w:sz w:val="24"/>
          <w:szCs w:val="24"/>
          <w:lang w:val="en-US"/>
        </w:rPr>
        <w:t xml:space="preserve"> al Legii privind executorii judecătoreşti. </w:t>
      </w:r>
      <w:proofErr w:type="gramStart"/>
      <w:r w:rsidRPr="008A2C1E">
        <w:rPr>
          <w:rFonts w:ascii="Times New Roman" w:eastAsia="Times New Roman" w:hAnsi="Times New Roman" w:cs="Times New Roman"/>
          <w:sz w:val="24"/>
          <w:szCs w:val="24"/>
          <w:lang w:val="en-US"/>
        </w:rPr>
        <w:t>Hotărîrile Congresului sunt obligatorii pentru toate organele profesionale şi pentru toţi membrii Uniunii.</w:t>
      </w:r>
      <w:proofErr w:type="gramEnd"/>
    </w:p>
    <w:p w:rsidR="000A57B3" w:rsidRPr="000A57B3" w:rsidRDefault="000A57B3" w:rsidP="008A2C1E">
      <w:pPr>
        <w:shd w:val="clear" w:color="auto" w:fill="F7F7F7"/>
        <w:spacing w:before="120" w:after="0" w:line="240" w:lineRule="auto"/>
        <w:jc w:val="both"/>
        <w:rPr>
          <w:rFonts w:ascii="Times New Roman" w:eastAsia="Times New Roman" w:hAnsi="Times New Roman" w:cs="Times New Roman"/>
          <w:i/>
          <w:color w:val="FF0000"/>
          <w:sz w:val="24"/>
          <w:szCs w:val="24"/>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are următoarele atribuţii: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adoptarea</w:t>
      </w:r>
      <w:proofErr w:type="gramEnd"/>
      <w:r w:rsidRPr="008A2C1E">
        <w:rPr>
          <w:rFonts w:ascii="Times New Roman" w:eastAsia="Times New Roman" w:hAnsi="Times New Roman" w:cs="Times New Roman"/>
          <w:sz w:val="24"/>
          <w:szCs w:val="24"/>
          <w:lang w:val="en-US"/>
        </w:rPr>
        <w:t xml:space="preserve"> şi modificarea statutului Uniunii Naţionale a Executorilor Judecătoreşti;</w:t>
      </w:r>
      <w:bookmarkStart w:id="0" w:name="_GoBack"/>
      <w:bookmarkEnd w:id="0"/>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membrilor Consiliului şi revocarea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preşedintelui Uniunii Naţionale a Executorilor Judecătoreşti din membrii Consiliului şi revocarea acestuia;</w:t>
      </w:r>
    </w:p>
    <w:p w:rsidR="000A57B3" w:rsidRPr="008A2C1E" w:rsidRDefault="006E2729" w:rsidP="000A57B3">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executorilor judecătoreşti ce urmează a fi desemnaţi în componenţa Comisiei de licenţiere</w:t>
      </w:r>
      <w:r w:rsidR="009114EF">
        <w:rPr>
          <w:rFonts w:ascii="Times New Roman" w:eastAsia="Times New Roman" w:hAnsi="Times New Roman" w:cs="Times New Roman"/>
          <w:sz w:val="24"/>
          <w:szCs w:val="24"/>
          <w:lang w:val="en-US"/>
        </w:rPr>
        <w:t>,</w:t>
      </w:r>
      <w:r w:rsidRPr="008A2C1E">
        <w:rPr>
          <w:rFonts w:ascii="Times New Roman" w:eastAsia="Times New Roman" w:hAnsi="Times New Roman" w:cs="Times New Roman"/>
          <w:sz w:val="24"/>
          <w:szCs w:val="24"/>
          <w:lang w:val="en-US"/>
        </w:rPr>
        <w:t xml:space="preserve"> </w:t>
      </w:r>
      <w:r w:rsidR="009114EF" w:rsidRPr="008A2C1E">
        <w:rPr>
          <w:rFonts w:ascii="Times New Roman" w:eastAsia="Times New Roman" w:hAnsi="Times New Roman" w:cs="Times New Roman"/>
          <w:sz w:val="24"/>
          <w:szCs w:val="24"/>
          <w:lang w:val="en-US"/>
        </w:rPr>
        <w:t xml:space="preserve">Colegiului disciplinar </w:t>
      </w:r>
      <w:r w:rsidRPr="008A2C1E">
        <w:rPr>
          <w:rFonts w:ascii="Times New Roman" w:eastAsia="Times New Roman" w:hAnsi="Times New Roman" w:cs="Times New Roman"/>
          <w:sz w:val="24"/>
          <w:szCs w:val="24"/>
          <w:lang w:val="en-US"/>
        </w:rPr>
        <w:t xml:space="preserve">şi a </w:t>
      </w:r>
      <w:r w:rsidR="009114EF">
        <w:rPr>
          <w:rFonts w:ascii="Times New Roman" w:eastAsia="Times New Roman" w:hAnsi="Times New Roman" w:cs="Times New Roman"/>
          <w:sz w:val="24"/>
          <w:szCs w:val="24"/>
          <w:lang w:val="en-US"/>
        </w:rPr>
        <w:t xml:space="preserve">Comisiei de etică </w:t>
      </w:r>
      <w:r w:rsidRPr="008A2C1E">
        <w:rPr>
          <w:rFonts w:ascii="Times New Roman" w:eastAsia="Times New Roman" w:hAnsi="Times New Roman" w:cs="Times New Roman"/>
          <w:sz w:val="24"/>
          <w:szCs w:val="24"/>
          <w:lang w:val="en-US"/>
        </w:rPr>
        <w:t>şi revocarea acestora</w:t>
      </w:r>
      <w:r w:rsidR="000A57B3" w:rsidRPr="008A2C1E">
        <w:rPr>
          <w:rFonts w:ascii="Times New Roman" w:eastAsia="Times New Roman" w:hAnsi="Times New Roman" w:cs="Times New Roman"/>
          <w:sz w:val="24"/>
          <w:szCs w:val="24"/>
          <w:lang w:val="en-US"/>
        </w:rPr>
        <w:t>;</w:t>
      </w:r>
    </w:p>
    <w:p w:rsidR="000A57B3" w:rsidRPr="000A57B3" w:rsidRDefault="000A57B3" w:rsidP="000A57B3">
      <w:pPr>
        <w:shd w:val="clear" w:color="auto" w:fill="F7F7F7"/>
        <w:spacing w:before="120" w:after="0" w:line="240" w:lineRule="auto"/>
        <w:jc w:val="both"/>
        <w:rPr>
          <w:rFonts w:ascii="Times New Roman" w:eastAsia="Times New Roman" w:hAnsi="Times New Roman" w:cs="Times New Roman"/>
          <w:i/>
          <w:color w:val="FF0000"/>
          <w:sz w:val="24"/>
          <w:szCs w:val="24"/>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e)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membrilor comisiei de cenzori şi revocarea acestora;</w:t>
      </w:r>
    </w:p>
    <w:p w:rsidR="006E2729" w:rsidRPr="008A2C1E" w:rsidRDefault="006E2729" w:rsidP="000A57B3">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f)    </w:t>
      </w:r>
      <w:r w:rsidR="000A57B3">
        <w:rPr>
          <w:rFonts w:ascii="Times New Roman" w:eastAsia="Times New Roman" w:hAnsi="Times New Roman" w:cs="Times New Roman"/>
          <w:i/>
          <w:color w:val="FF0000"/>
          <w:sz w:val="24"/>
          <w:szCs w:val="24"/>
          <w:lang w:val="en-US"/>
        </w:rPr>
        <w:t xml:space="preserve">exclus prin Hotărârea Congresului </w:t>
      </w:r>
      <w:r w:rsidR="000A57B3" w:rsidRPr="000A57B3">
        <w:rPr>
          <w:rFonts w:ascii="Times New Roman" w:eastAsia="Times New Roman" w:hAnsi="Times New Roman" w:cs="Times New Roman"/>
          <w:i/>
          <w:color w:val="FF0000"/>
          <w:sz w:val="24"/>
          <w:szCs w:val="24"/>
          <w:lang w:val="en-US"/>
        </w:rPr>
        <w:t>XIX extraordinar al executorilor judecătoreș</w:t>
      </w:r>
      <w:r w:rsidR="000A57B3">
        <w:rPr>
          <w:rFonts w:ascii="Times New Roman" w:eastAsia="Times New Roman" w:hAnsi="Times New Roman" w:cs="Times New Roman"/>
          <w:i/>
          <w:color w:val="FF0000"/>
          <w:sz w:val="24"/>
          <w:szCs w:val="24"/>
          <w:lang w:val="en-US"/>
        </w:rPr>
        <w:t xml:space="preserve">ti </w:t>
      </w:r>
      <w:r w:rsidR="000A57B3" w:rsidRPr="000A57B3">
        <w:rPr>
          <w:rFonts w:ascii="Times New Roman" w:eastAsia="Times New Roman" w:hAnsi="Times New Roman" w:cs="Times New Roman"/>
          <w:i/>
          <w:color w:val="FF0000"/>
          <w:sz w:val="24"/>
          <w:szCs w:val="24"/>
          <w:lang w:val="en-US"/>
        </w:rPr>
        <w:t>din 12.04.2024</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g)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mărimii contribuţiei lunare obligatorii a executorilor judecătoreşti la bugetul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taxei ce urmează a fi achitată de executorul judecătoresc stagiar Uniunii Naţionale a Executorilor Judecătoreşti pentru efectuarea stagiului;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raportului anual al Consiliului, al secretarului general şi cel al comisiei de cenzori;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programului de activitate şi a bugetului Uniunii Naţionale a Executorilor Judecătoreşti pentru următorul an;</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k)   </w:t>
      </w:r>
      <w:proofErr w:type="gramStart"/>
      <w:r w:rsidRPr="008A2C1E">
        <w:rPr>
          <w:rFonts w:ascii="Times New Roman" w:eastAsia="Times New Roman" w:hAnsi="Times New Roman" w:cs="Times New Roman"/>
          <w:sz w:val="24"/>
          <w:szCs w:val="24"/>
          <w:lang w:val="en-US"/>
        </w:rPr>
        <w:t>adoptarea</w:t>
      </w:r>
      <w:proofErr w:type="gramEnd"/>
      <w:r w:rsidRPr="008A2C1E">
        <w:rPr>
          <w:rFonts w:ascii="Times New Roman" w:eastAsia="Times New Roman" w:hAnsi="Times New Roman" w:cs="Times New Roman"/>
          <w:sz w:val="24"/>
          <w:szCs w:val="24"/>
          <w:lang w:val="en-US"/>
        </w:rPr>
        <w:t xml:space="preserve"> şi modificarea Codului </w:t>
      </w:r>
      <w:r w:rsidR="000A57B3">
        <w:rPr>
          <w:rFonts w:ascii="Times New Roman" w:eastAsia="Times New Roman" w:hAnsi="Times New Roman" w:cs="Times New Roman"/>
          <w:sz w:val="24"/>
          <w:szCs w:val="24"/>
          <w:lang w:val="en-US"/>
        </w:rPr>
        <w:t>de etică</w:t>
      </w:r>
      <w:r w:rsidRPr="008A2C1E">
        <w:rPr>
          <w:rFonts w:ascii="Times New Roman" w:eastAsia="Times New Roman" w:hAnsi="Times New Roman" w:cs="Times New Roman"/>
          <w:sz w:val="24"/>
          <w:szCs w:val="24"/>
          <w:lang w:val="en-US"/>
        </w:rPr>
        <w:t xml:space="preserve"> al executorului judecătoresc</w:t>
      </w:r>
      <w:r w:rsidR="000A57B3">
        <w:rPr>
          <w:rFonts w:ascii="Times New Roman" w:eastAsia="Times New Roman" w:hAnsi="Times New Roman" w:cs="Times New Roman"/>
          <w:sz w:val="24"/>
          <w:szCs w:val="24"/>
          <w:lang w:val="en-US"/>
        </w:rPr>
        <w:t>;</w:t>
      </w:r>
    </w:p>
    <w:p w:rsidR="000A57B3" w:rsidRPr="000A57B3" w:rsidRDefault="000A57B3" w:rsidP="000A57B3">
      <w:pPr>
        <w:shd w:val="clear" w:color="auto" w:fill="F7F7F7"/>
        <w:spacing w:before="120" w:after="0" w:line="240" w:lineRule="auto"/>
        <w:jc w:val="both"/>
        <w:rPr>
          <w:rFonts w:ascii="Times New Roman" w:eastAsia="Times New Roman" w:hAnsi="Times New Roman" w:cs="Times New Roman"/>
          <w:i/>
          <w:color w:val="FF0000"/>
          <w:sz w:val="24"/>
          <w:szCs w:val="24"/>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0A57B3" w:rsidRPr="008A2C1E" w:rsidRDefault="000A57B3" w:rsidP="008A2C1E">
      <w:pPr>
        <w:shd w:val="clear" w:color="auto" w:fill="F7F7F7"/>
        <w:spacing w:before="120" w:after="0" w:line="240" w:lineRule="auto"/>
        <w:jc w:val="both"/>
        <w:rPr>
          <w:rFonts w:ascii="Times New Roman" w:eastAsia="Times New Roman" w:hAnsi="Times New Roman" w:cs="Times New Roman"/>
          <w:sz w:val="18"/>
          <w:szCs w:val="18"/>
          <w:lang w:val="en-US"/>
        </w:rPr>
      </w:pP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l)    </w:t>
      </w:r>
      <w:proofErr w:type="gramStart"/>
      <w:r w:rsidRPr="008A2C1E">
        <w:rPr>
          <w:rFonts w:ascii="Times New Roman" w:eastAsia="Times New Roman" w:hAnsi="Times New Roman" w:cs="Times New Roman"/>
          <w:sz w:val="24"/>
          <w:szCs w:val="24"/>
          <w:lang w:val="en-US"/>
        </w:rPr>
        <w:t>adoptarea</w:t>
      </w:r>
      <w:proofErr w:type="gramEnd"/>
      <w:r w:rsidRPr="008A2C1E">
        <w:rPr>
          <w:rFonts w:ascii="Times New Roman" w:eastAsia="Times New Roman" w:hAnsi="Times New Roman" w:cs="Times New Roman"/>
          <w:sz w:val="24"/>
          <w:szCs w:val="24"/>
          <w:lang w:val="en-US"/>
        </w:rPr>
        <w:t xml:space="preserve"> regulamentului de activitate al Camerei teritoriale a executorilor judecătoreşti;</w:t>
      </w:r>
    </w:p>
    <w:p w:rsidR="000A57B3" w:rsidRPr="000A57B3" w:rsidRDefault="000A57B3" w:rsidP="000A57B3">
      <w:pPr>
        <w:shd w:val="clear" w:color="auto" w:fill="F7F7F7"/>
        <w:spacing w:before="120" w:after="0" w:line="240" w:lineRule="auto"/>
        <w:jc w:val="both"/>
        <w:rPr>
          <w:rFonts w:ascii="Times New Roman" w:eastAsia="Times New Roman" w:hAnsi="Times New Roman" w:cs="Times New Roman"/>
          <w:i/>
          <w:color w:val="FF0000"/>
          <w:sz w:val="24"/>
          <w:szCs w:val="24"/>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m)  </w:t>
      </w:r>
      <w:proofErr w:type="gramStart"/>
      <w:r w:rsidRPr="008A2C1E">
        <w:rPr>
          <w:rFonts w:ascii="Times New Roman" w:eastAsia="Times New Roman" w:hAnsi="Times New Roman" w:cs="Times New Roman"/>
          <w:sz w:val="24"/>
          <w:szCs w:val="24"/>
          <w:lang w:val="en-US"/>
        </w:rPr>
        <w:t>desemnarea</w:t>
      </w:r>
      <w:proofErr w:type="gramEnd"/>
      <w:r w:rsidRPr="008A2C1E">
        <w:rPr>
          <w:rFonts w:ascii="Times New Roman" w:eastAsia="Times New Roman" w:hAnsi="Times New Roman" w:cs="Times New Roman"/>
          <w:sz w:val="24"/>
          <w:szCs w:val="24"/>
          <w:lang w:val="en-US"/>
        </w:rPr>
        <w:t xml:space="preserve"> auditorului, dacă este cazul;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5.4</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poate mandata Consiliul UNEJ pentru a îndeplini, în perioada dintre Congrese, unele dintre atribuţiile acestuia, cu condiţia ca deciziile Consiliului UNEJ luate în virtutea atribuţiilor mandatate, să fie ratificate la Congresul imediat următor. În cazul cînd Congresul decide prin majoritatea de voturi neratificarea lor, ele îşi încetează de drept efectele pentru viitor.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r w:rsidRPr="008A2C1E">
        <w:rPr>
          <w:rFonts w:ascii="Times New Roman" w:eastAsia="Times New Roman" w:hAnsi="Times New Roman" w:cs="Times New Roman"/>
          <w:b/>
          <w:bCs/>
          <w:sz w:val="24"/>
          <w:szCs w:val="24"/>
          <w:lang w:val="en-US"/>
        </w:rPr>
        <w:t xml:space="preserve">Convocarea </w:t>
      </w:r>
      <w:proofErr w:type="gramStart"/>
      <w:r w:rsidRPr="008A2C1E">
        <w:rPr>
          <w:rFonts w:ascii="Times New Roman" w:eastAsia="Times New Roman" w:hAnsi="Times New Roman" w:cs="Times New Roman"/>
          <w:b/>
          <w:bCs/>
          <w:sz w:val="24"/>
          <w:szCs w:val="24"/>
          <w:lang w:val="en-US"/>
        </w:rPr>
        <w:t>Congresului .</w:t>
      </w:r>
      <w:proofErr w:type="gramEnd"/>
      <w:r w:rsidRPr="008A2C1E">
        <w:rPr>
          <w:rFonts w:ascii="Times New Roman" w:eastAsia="Times New Roman" w:hAnsi="Times New Roman" w:cs="Times New Roman"/>
          <w:b/>
          <w:bCs/>
          <w:sz w:val="24"/>
          <w:szCs w:val="24"/>
          <w:lang w:val="en-US"/>
        </w:rPr>
        <w:t xml:space="preserve"> </w:t>
      </w:r>
      <w:proofErr w:type="gramStart"/>
      <w:r w:rsidRPr="008A2C1E">
        <w:rPr>
          <w:rFonts w:ascii="Times New Roman" w:eastAsia="Times New Roman" w:hAnsi="Times New Roman" w:cs="Times New Roman"/>
          <w:b/>
          <w:bCs/>
          <w:sz w:val="24"/>
          <w:szCs w:val="24"/>
          <w:lang w:val="en-US"/>
        </w:rPr>
        <w:t>Cvorumul de constituire.</w:t>
      </w:r>
      <w:proofErr w:type="gramEnd"/>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5.5   Congresul se convoacă în şedinţă ordinară cel puţin o dată în an, dar poate fi convocat şi în şedinţe extraordinare în condiţiile al. (3)</w:t>
      </w:r>
      <w:r w:rsidR="000A57B3">
        <w:rPr>
          <w:rFonts w:ascii="Times New Roman" w:eastAsia="Times New Roman" w:hAnsi="Times New Roman" w:cs="Times New Roman"/>
          <w:sz w:val="24"/>
          <w:szCs w:val="24"/>
          <w:lang w:val="en-US"/>
        </w:rPr>
        <w:t xml:space="preserve"> al art. </w:t>
      </w:r>
      <w:proofErr w:type="gramStart"/>
      <w:r w:rsidR="000A57B3">
        <w:rPr>
          <w:rFonts w:ascii="Times New Roman" w:eastAsia="Times New Roman" w:hAnsi="Times New Roman" w:cs="Times New Roman"/>
          <w:sz w:val="24"/>
          <w:szCs w:val="24"/>
          <w:lang w:val="en-US"/>
        </w:rPr>
        <w:t>50</w:t>
      </w:r>
      <w:r w:rsidRPr="008A2C1E">
        <w:rPr>
          <w:rFonts w:ascii="Times New Roman" w:eastAsia="Times New Roman" w:hAnsi="Times New Roman" w:cs="Times New Roman"/>
          <w:sz w:val="24"/>
          <w:szCs w:val="24"/>
          <w:lang w:val="en-US"/>
        </w:rPr>
        <w:t xml:space="preserve"> al Legii privind executorii judecătoreşti.</w:t>
      </w:r>
      <w:proofErr w:type="gramEnd"/>
    </w:p>
    <w:p w:rsidR="000A57B3" w:rsidRPr="008A2C1E" w:rsidRDefault="000A57B3"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   Congresul se convoacă de către Consiliul Uniunii, prin intermediul secretarului general.</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5.7   Convocarea Congresului se anunţă tuturor membrilor Uniunii şi Ministerului Justiţiei şi poate fi comunicată, după caz, prin pagina web oficială a Uniunii sau prin ediţiile sale periodice. În dispoziţia de convocare se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indica data, ora şi locul</w:t>
      </w:r>
      <w:r w:rsidR="000A57B3">
        <w:rPr>
          <w:rFonts w:ascii="Times New Roman" w:eastAsia="Times New Roman" w:hAnsi="Times New Roman" w:cs="Times New Roman"/>
          <w:sz w:val="24"/>
          <w:szCs w:val="24"/>
          <w:lang w:val="en-US"/>
        </w:rPr>
        <w:t xml:space="preserve"> (după caz)</w:t>
      </w:r>
      <w:r w:rsidRPr="008A2C1E">
        <w:rPr>
          <w:rFonts w:ascii="Times New Roman" w:eastAsia="Times New Roman" w:hAnsi="Times New Roman" w:cs="Times New Roman"/>
          <w:sz w:val="24"/>
          <w:szCs w:val="24"/>
          <w:lang w:val="en-US"/>
        </w:rPr>
        <w:t xml:space="preserve"> desfăşurării Congresului, ordinea de zi a acestuia şi alte informaţii privind condiţiile desfăşurării Congresului.</w:t>
      </w:r>
    </w:p>
    <w:p w:rsidR="000A57B3" w:rsidRPr="008A2C1E" w:rsidRDefault="000A57B3"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5.8   </w:t>
      </w:r>
      <w:r w:rsidR="001857DE" w:rsidRPr="001857DE">
        <w:rPr>
          <w:rFonts w:ascii="Times New Roman" w:eastAsia="Times New Roman" w:hAnsi="Times New Roman" w:cs="Times New Roman"/>
          <w:sz w:val="24"/>
          <w:szCs w:val="24"/>
          <w:lang w:val="ro-RO"/>
        </w:rPr>
        <w:t xml:space="preserve">În actul de convocare se </w:t>
      </w:r>
      <w:proofErr w:type="gramStart"/>
      <w:r w:rsidR="001857DE" w:rsidRPr="001857DE">
        <w:rPr>
          <w:rFonts w:ascii="Times New Roman" w:eastAsia="Times New Roman" w:hAnsi="Times New Roman" w:cs="Times New Roman"/>
          <w:sz w:val="24"/>
          <w:szCs w:val="24"/>
          <w:lang w:val="ro-RO"/>
        </w:rPr>
        <w:t>va</w:t>
      </w:r>
      <w:proofErr w:type="gramEnd"/>
      <w:r w:rsidR="001857DE" w:rsidRPr="001857DE">
        <w:rPr>
          <w:rFonts w:ascii="Times New Roman" w:eastAsia="Times New Roman" w:hAnsi="Times New Roman" w:cs="Times New Roman"/>
          <w:sz w:val="24"/>
          <w:szCs w:val="24"/>
          <w:lang w:val="ro-RO"/>
        </w:rPr>
        <w:t xml:space="preserve"> indica expres modalitatea de organizare a congresului - cu prezență fizică sau la distanță, cât și modalitatea de exercitare a votului. Prioritar, Congresul va fi organizat cu prezența fizică, organizarea Congresului fără prezență fizică fiind aplicată pentru situații excepționale</w:t>
      </w:r>
    </w:p>
    <w:p w:rsidR="000A57B3" w:rsidRPr="008A2C1E" w:rsidRDefault="000A57B3"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1857DE" w:rsidRDefault="006E2729" w:rsidP="001857DE">
      <w:pPr>
        <w:shd w:val="clear" w:color="auto" w:fill="F7F7F7"/>
        <w:spacing w:before="120" w:after="0" w:line="276" w:lineRule="auto"/>
        <w:jc w:val="both"/>
        <w:rPr>
          <w:rFonts w:ascii="Times New Roman" w:eastAsia="Times New Roman" w:hAnsi="Times New Roman" w:cs="Times New Roman"/>
          <w:i/>
          <w:color w:val="FF0000"/>
          <w:sz w:val="24"/>
          <w:szCs w:val="24"/>
          <w:lang w:val="en-US"/>
        </w:rPr>
      </w:pPr>
      <w:r w:rsidRPr="008A2C1E">
        <w:rPr>
          <w:rFonts w:ascii="Times New Roman" w:eastAsia="Times New Roman" w:hAnsi="Times New Roman" w:cs="Times New Roman"/>
          <w:sz w:val="24"/>
          <w:szCs w:val="24"/>
          <w:lang w:val="en-US"/>
        </w:rPr>
        <w:t>5.9    </w:t>
      </w:r>
      <w:r w:rsidR="001857DE">
        <w:rPr>
          <w:rFonts w:ascii="Times New Roman" w:eastAsia="Times New Roman" w:hAnsi="Times New Roman" w:cs="Times New Roman"/>
          <w:i/>
          <w:color w:val="FF0000"/>
          <w:sz w:val="24"/>
          <w:szCs w:val="24"/>
          <w:lang w:val="en-US"/>
        </w:rPr>
        <w:t xml:space="preserve">exclus </w:t>
      </w:r>
      <w:r w:rsidR="001857DE"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r w:rsidR="001857DE">
        <w:rPr>
          <w:rFonts w:ascii="Times New Roman" w:eastAsia="Times New Roman" w:hAnsi="Times New Roman" w:cs="Times New Roman"/>
          <w:i/>
          <w:color w:val="FF0000"/>
          <w:sz w:val="24"/>
          <w:szCs w:val="24"/>
          <w:lang w:val="en-US"/>
        </w:rPr>
        <w:t>;</w:t>
      </w:r>
      <w:r w:rsidR="001857DE" w:rsidRPr="008A2C1E">
        <w:rPr>
          <w:rFonts w:ascii="Times New Roman" w:eastAsia="Times New Roman" w:hAnsi="Times New Roman" w:cs="Times New Roman"/>
          <w:sz w:val="24"/>
          <w:szCs w:val="24"/>
          <w:lang w:val="en-US"/>
        </w:rPr>
        <w:t xml:space="preserve"> </w:t>
      </w:r>
      <w:r w:rsidRPr="008A2C1E">
        <w:rPr>
          <w:rFonts w:ascii="Times New Roman" w:eastAsia="Times New Roman" w:hAnsi="Times New Roman" w:cs="Times New Roman"/>
          <w:sz w:val="24"/>
          <w:szCs w:val="24"/>
          <w:lang w:val="en-US"/>
        </w:rPr>
        <w:t>5.10  Convocarea Congresului ordinar se face cu cel puţin 30 de zile înainte de data acestuia. Convocarea Congresului extraordinar se face cu cel puţin 15 zile înainte de data acestuia.</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5.11</w:t>
      </w:r>
      <w:proofErr w:type="gramStart"/>
      <w:r w:rsidRPr="008A2C1E">
        <w:rPr>
          <w:rFonts w:ascii="Times New Roman" w:eastAsia="Times New Roman" w:hAnsi="Times New Roman" w:cs="Times New Roman"/>
          <w:sz w:val="24"/>
          <w:szCs w:val="24"/>
          <w:lang w:val="en-US"/>
        </w:rPr>
        <w:t xml:space="preserve">  </w:t>
      </w:r>
      <w:r w:rsidR="001857DE" w:rsidRPr="001857DE">
        <w:rPr>
          <w:rFonts w:ascii="Times New Roman" w:eastAsia="Times New Roman" w:hAnsi="Times New Roman" w:cs="Times New Roman"/>
          <w:sz w:val="24"/>
          <w:szCs w:val="24"/>
          <w:lang w:val="ro-RO"/>
        </w:rPr>
        <w:t>Congresul</w:t>
      </w:r>
      <w:proofErr w:type="gramEnd"/>
      <w:r w:rsidR="001857DE" w:rsidRPr="001857DE">
        <w:rPr>
          <w:rFonts w:ascii="Times New Roman" w:eastAsia="Times New Roman" w:hAnsi="Times New Roman" w:cs="Times New Roman"/>
          <w:sz w:val="24"/>
          <w:szCs w:val="24"/>
          <w:lang w:val="ro-RO"/>
        </w:rPr>
        <w:t xml:space="preserve"> este deliberativ dacă la el participa cel puțin două treimi din numărul total al membrilor Congresului</w:t>
      </w:r>
      <w:r w:rsidRPr="008A2C1E">
        <w:rPr>
          <w:rFonts w:ascii="Times New Roman" w:eastAsia="Times New Roman" w:hAnsi="Times New Roman" w:cs="Times New Roman"/>
          <w:sz w:val="24"/>
          <w:szCs w:val="24"/>
          <w:lang w:val="en-US"/>
        </w:rPr>
        <w:t>.</w:t>
      </w:r>
    </w:p>
    <w:p w:rsidR="001857DE" w:rsidRPr="008A2C1E" w:rsidRDefault="001857DE"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5.12 În cazul cînd cvorumul indicat nu a fost întrunit, se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organiza, repetat, în termen de cel mult 15 zile, Congresul cu aceeaşi ordine de zi, care va fi considerat legal constituit în prezenţa a 1/3 din membrii Congresulu</w:t>
      </w:r>
      <w:r w:rsidR="001857DE">
        <w:rPr>
          <w:rFonts w:ascii="Times New Roman" w:eastAsia="Times New Roman" w:hAnsi="Times New Roman" w:cs="Times New Roman"/>
          <w:sz w:val="24"/>
          <w:szCs w:val="24"/>
          <w:lang w:val="en-US"/>
        </w:rPr>
        <w:t>i</w:t>
      </w:r>
      <w:r w:rsidRPr="008A2C1E">
        <w:rPr>
          <w:rFonts w:ascii="Times New Roman" w:eastAsia="Times New Roman" w:hAnsi="Times New Roman" w:cs="Times New Roman"/>
          <w:sz w:val="24"/>
          <w:szCs w:val="24"/>
          <w:lang w:val="en-US"/>
        </w:rPr>
        <w:t xml:space="preserve">. Dacă nici acest cvorum nu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fi întrunit, în termen de cel mult 1</w:t>
      </w:r>
      <w:r w:rsidR="001857DE">
        <w:rPr>
          <w:rFonts w:ascii="Times New Roman" w:eastAsia="Times New Roman" w:hAnsi="Times New Roman" w:cs="Times New Roman"/>
          <w:sz w:val="24"/>
          <w:szCs w:val="24"/>
          <w:lang w:val="en-US"/>
        </w:rPr>
        <w:t>0</w:t>
      </w:r>
      <w:r w:rsidRPr="008A2C1E">
        <w:rPr>
          <w:rFonts w:ascii="Times New Roman" w:eastAsia="Times New Roman" w:hAnsi="Times New Roman" w:cs="Times New Roman"/>
          <w:sz w:val="24"/>
          <w:szCs w:val="24"/>
          <w:lang w:val="en-US"/>
        </w:rPr>
        <w:t xml:space="preserve"> zile va fi organizat din nou Congresul cu aceeaşi ordine de zi, care va fi legal constituit </w:t>
      </w:r>
      <w:r w:rsidR="001857DE">
        <w:rPr>
          <w:rFonts w:ascii="Times New Roman" w:eastAsia="Times New Roman" w:hAnsi="Times New Roman" w:cs="Times New Roman"/>
          <w:sz w:val="24"/>
          <w:szCs w:val="24"/>
          <w:lang w:val="en-US"/>
        </w:rPr>
        <w:t>indiferent de numărul de participanți</w:t>
      </w:r>
      <w:r w:rsidRPr="008A2C1E">
        <w:rPr>
          <w:rFonts w:ascii="Times New Roman" w:eastAsia="Times New Roman" w:hAnsi="Times New Roman" w:cs="Times New Roman"/>
          <w:sz w:val="24"/>
          <w:szCs w:val="24"/>
          <w:lang w:val="en-US"/>
        </w:rPr>
        <w:t>.</w:t>
      </w:r>
    </w:p>
    <w:p w:rsidR="001857DE" w:rsidRPr="008A2C1E" w:rsidRDefault="001857DE"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5.13 </w:t>
      </w:r>
      <w:r w:rsidR="001857DE" w:rsidRPr="001857DE">
        <w:rPr>
          <w:rFonts w:ascii="Times New Roman" w:eastAsia="Times New Roman" w:hAnsi="Times New Roman" w:cs="Times New Roman"/>
          <w:sz w:val="24"/>
          <w:szCs w:val="24"/>
          <w:lang w:val="ro-RO"/>
        </w:rPr>
        <w:t xml:space="preserve">Participarea la ședințele Congresului </w:t>
      </w:r>
      <w:proofErr w:type="gramStart"/>
      <w:r w:rsidR="001857DE" w:rsidRPr="001857DE">
        <w:rPr>
          <w:rFonts w:ascii="Times New Roman" w:eastAsia="Times New Roman" w:hAnsi="Times New Roman" w:cs="Times New Roman"/>
          <w:sz w:val="24"/>
          <w:szCs w:val="24"/>
          <w:lang w:val="ro-RO"/>
        </w:rPr>
        <w:t>este</w:t>
      </w:r>
      <w:proofErr w:type="gramEnd"/>
      <w:r w:rsidR="001857DE" w:rsidRPr="001857DE">
        <w:rPr>
          <w:rFonts w:ascii="Times New Roman" w:eastAsia="Times New Roman" w:hAnsi="Times New Roman" w:cs="Times New Roman"/>
          <w:sz w:val="24"/>
          <w:szCs w:val="24"/>
          <w:lang w:val="ro-RO"/>
        </w:rPr>
        <w:t xml:space="preserve"> obligatorie. Neparticiparea, fără motive obiective, comunicate prealabil UNEJ, la 2 Congrese consecutive, constituie abatere disciplinară și se sancționează cu amendă.</w:t>
      </w:r>
    </w:p>
    <w:p w:rsidR="001857DE" w:rsidRPr="008A2C1E" w:rsidRDefault="001857DE"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5.14  La lucrările Congresului pot participa în calitate de invitaţi, fără drept de vot, reprezentanţi ai autorităţilor publice, ai altor organizaţii profesionale ale profesiilor juridice ori ale profesiilor conexe activităţii executorului judecătoresc, ai unor organizaţii neguvernamentale, reprezentanţi ai organizaţiilor profesionale ale executorilor judecătoreşti din străinătate, ziarişti, cu aprobarea prealabilă a Consiliului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5.15</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extraordinar se convoacă în termen de cel mult o lună de la data solicitării convocării de către subiecţii abilitaţi prin lege cu acest drept. În cazul în care Consiliul refuză sau tărăgănează intenţionat convocarea şedinţei extraordinare a Congresului, aceşti subiecţi sunt în drept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convoace, în modul stabilit, şedinţa extraordinară fără acordul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5.16</w:t>
      </w:r>
      <w:proofErr w:type="gramStart"/>
      <w:r w:rsidRPr="008A2C1E">
        <w:rPr>
          <w:rFonts w:ascii="Times New Roman" w:eastAsia="Times New Roman" w:hAnsi="Times New Roman" w:cs="Times New Roman"/>
          <w:sz w:val="24"/>
          <w:szCs w:val="24"/>
          <w:lang w:val="en-US"/>
        </w:rPr>
        <w:t>  Fiecare</w:t>
      </w:r>
      <w:proofErr w:type="gramEnd"/>
      <w:r w:rsidRPr="008A2C1E">
        <w:rPr>
          <w:rFonts w:ascii="Times New Roman" w:eastAsia="Times New Roman" w:hAnsi="Times New Roman" w:cs="Times New Roman"/>
          <w:sz w:val="24"/>
          <w:szCs w:val="24"/>
          <w:lang w:val="en-US"/>
        </w:rPr>
        <w:t xml:space="preserve"> membru deţine un singur vot. </w:t>
      </w:r>
      <w:proofErr w:type="gramStart"/>
      <w:r w:rsidRPr="008A2C1E">
        <w:rPr>
          <w:rFonts w:ascii="Times New Roman" w:eastAsia="Times New Roman" w:hAnsi="Times New Roman" w:cs="Times New Roman"/>
          <w:sz w:val="24"/>
          <w:szCs w:val="24"/>
          <w:lang w:val="en-US"/>
        </w:rPr>
        <w:t>Deciziile se adoptă prin votul majorităţii simple a celor prezenţi.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lastRenderedPageBreak/>
        <w:t>Conducerea lucrărilor Congresului.</w:t>
      </w:r>
      <w:proofErr w:type="gramEnd"/>
      <w:r w:rsidRPr="008A2C1E">
        <w:rPr>
          <w:rFonts w:ascii="Times New Roman" w:eastAsia="Times New Roman" w:hAnsi="Times New Roman" w:cs="Times New Roman"/>
          <w:b/>
          <w:bCs/>
          <w:sz w:val="24"/>
          <w:szCs w:val="24"/>
          <w:lang w:val="en-US"/>
        </w:rPr>
        <w:t xml:space="preserve"> Organele de lucru ale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5.17</w:t>
      </w:r>
      <w:proofErr w:type="gramStart"/>
      <w:r w:rsidRPr="008A2C1E">
        <w:rPr>
          <w:rFonts w:ascii="Times New Roman" w:eastAsia="Times New Roman" w:hAnsi="Times New Roman" w:cs="Times New Roman"/>
          <w:sz w:val="24"/>
          <w:szCs w:val="24"/>
          <w:lang w:val="en-US"/>
        </w:rPr>
        <w:t>  Lucrările</w:t>
      </w:r>
      <w:proofErr w:type="gramEnd"/>
      <w:r w:rsidRPr="008A2C1E">
        <w:rPr>
          <w:rFonts w:ascii="Times New Roman" w:eastAsia="Times New Roman" w:hAnsi="Times New Roman" w:cs="Times New Roman"/>
          <w:sz w:val="24"/>
          <w:szCs w:val="24"/>
          <w:lang w:val="en-US"/>
        </w:rPr>
        <w:t xml:space="preserve"> Congresului sunt deschise de Preşedintele UNEJ sau vicepreşedintele Consiliului. Lucrările pot fi deschise şi de o </w:t>
      </w:r>
      <w:proofErr w:type="gramStart"/>
      <w:r w:rsidRPr="008A2C1E">
        <w:rPr>
          <w:rFonts w:ascii="Times New Roman" w:eastAsia="Times New Roman" w:hAnsi="Times New Roman" w:cs="Times New Roman"/>
          <w:sz w:val="24"/>
          <w:szCs w:val="24"/>
          <w:lang w:val="en-US"/>
        </w:rPr>
        <w:t>altă</w:t>
      </w:r>
      <w:proofErr w:type="gramEnd"/>
      <w:r w:rsidRPr="008A2C1E">
        <w:rPr>
          <w:rFonts w:ascii="Times New Roman" w:eastAsia="Times New Roman" w:hAnsi="Times New Roman" w:cs="Times New Roman"/>
          <w:sz w:val="24"/>
          <w:szCs w:val="24"/>
          <w:lang w:val="en-US"/>
        </w:rPr>
        <w:t xml:space="preserve"> persoană desemnată de aceştia.</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5.18</w:t>
      </w:r>
      <w:proofErr w:type="gramStart"/>
      <w:r w:rsidRPr="008A2C1E">
        <w:rPr>
          <w:rFonts w:ascii="Times New Roman" w:eastAsia="Times New Roman" w:hAnsi="Times New Roman" w:cs="Times New Roman"/>
          <w:sz w:val="24"/>
          <w:szCs w:val="24"/>
          <w:lang w:val="en-US"/>
        </w:rPr>
        <w:t>  După</w:t>
      </w:r>
      <w:proofErr w:type="gramEnd"/>
      <w:r w:rsidRPr="008A2C1E">
        <w:rPr>
          <w:rFonts w:ascii="Times New Roman" w:eastAsia="Times New Roman" w:hAnsi="Times New Roman" w:cs="Times New Roman"/>
          <w:sz w:val="24"/>
          <w:szCs w:val="24"/>
          <w:lang w:val="en-US"/>
        </w:rPr>
        <w:t xml:space="preserve"> constatarea întrunirii cvorumului necesar, Preşedintele declară lucrările Congresului deschise şi le conduce, împreună cu membrii Consiliului, care formează prezidiul Congresului.</w:t>
      </w:r>
      <w:r w:rsidR="008621EB">
        <w:rPr>
          <w:rFonts w:ascii="Times New Roman" w:eastAsia="Times New Roman" w:hAnsi="Times New Roman" w:cs="Times New Roman"/>
          <w:sz w:val="24"/>
          <w:szCs w:val="24"/>
          <w:lang w:val="en-US"/>
        </w:rPr>
        <w:t xml:space="preserve"> </w:t>
      </w:r>
      <w:r w:rsidR="008621EB" w:rsidRPr="008621EB">
        <w:rPr>
          <w:rFonts w:ascii="Times New Roman" w:eastAsia="Times New Roman" w:hAnsi="Times New Roman" w:cs="Times New Roman"/>
          <w:sz w:val="24"/>
          <w:szCs w:val="24"/>
          <w:lang w:val="ro-RO"/>
        </w:rPr>
        <w:t>În cazul când Congresul are loc cu participare la distanță, aceste proceduri nu se vor aplica, iar cvorumul va fi constata ulterior încheierii procedurilor de votare.</w:t>
      </w:r>
    </w:p>
    <w:p w:rsidR="001857DE" w:rsidRPr="008A2C1E" w:rsidRDefault="001857DE"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5.19  Pentru buna desfăşurare a lucrărilor, secretarul general cu o zi pînă la desfăşurarea lucrărilor Congresului, va desemna organele de lucru ale Congresului: secretarul/secretariatul Congresului şi, după caz, Comisia de numărare a voturilor, formată din 3-5 angajaţi ai UNEJ.</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5.20 </w:t>
      </w:r>
      <w:r w:rsidR="008621EB" w:rsidRPr="008621EB">
        <w:rPr>
          <w:rFonts w:ascii="Times New Roman" w:eastAsia="Times New Roman" w:hAnsi="Times New Roman"/>
          <w:color w:val="000000"/>
          <w:sz w:val="24"/>
          <w:szCs w:val="24"/>
          <w:lang w:val="en-US"/>
        </w:rPr>
        <w:t>Secretarul (secretariatul) Congresului va lua măsurile necesare în vederea reflectării principalelor opinii expuse de participanţi (în cazul Congreselor organizate cu prezență fizică) și a rezultatelor procedurilor de vot (indiferent de modul de organizare a Congresului), acestea fiind reflectate în procesul verbal</w:t>
      </w:r>
      <w:proofErr w:type="gramStart"/>
      <w:r w:rsidR="008621EB" w:rsidRPr="008621EB">
        <w:rPr>
          <w:rFonts w:ascii="Times New Roman" w:eastAsia="Times New Roman" w:hAnsi="Times New Roman"/>
          <w:color w:val="000000"/>
          <w:sz w:val="24"/>
          <w:szCs w:val="24"/>
          <w:lang w:val="en-US"/>
        </w:rPr>
        <w:t>.</w:t>
      </w:r>
      <w:r w:rsidRPr="008A2C1E">
        <w:rPr>
          <w:rFonts w:ascii="Times New Roman" w:eastAsia="Times New Roman" w:hAnsi="Times New Roman" w:cs="Times New Roman"/>
          <w:sz w:val="24"/>
          <w:szCs w:val="24"/>
          <w:lang w:val="en-US"/>
        </w:rPr>
        <w:t>.</w:t>
      </w:r>
      <w:proofErr w:type="gramEnd"/>
    </w:p>
    <w:p w:rsidR="008621EB" w:rsidRPr="008A2C1E" w:rsidRDefault="008621E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5.21</w:t>
      </w:r>
      <w:proofErr w:type="gramStart"/>
      <w:r w:rsidRPr="008A2C1E">
        <w:rPr>
          <w:rFonts w:ascii="Times New Roman" w:eastAsia="Times New Roman" w:hAnsi="Times New Roman" w:cs="Times New Roman"/>
          <w:sz w:val="24"/>
          <w:szCs w:val="24"/>
          <w:lang w:val="en-US"/>
        </w:rPr>
        <w:t>  Procesul</w:t>
      </w:r>
      <w:proofErr w:type="gramEnd"/>
      <w:r w:rsidRPr="008A2C1E">
        <w:rPr>
          <w:rFonts w:ascii="Times New Roman" w:eastAsia="Times New Roman" w:hAnsi="Times New Roman" w:cs="Times New Roman"/>
          <w:sz w:val="24"/>
          <w:szCs w:val="24"/>
          <w:lang w:val="en-US"/>
        </w:rPr>
        <w:t xml:space="preserve"> - verbal va cuprinde obligatoriu:</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modul</w:t>
      </w:r>
      <w:proofErr w:type="gramEnd"/>
      <w:r w:rsidRPr="008A2C1E">
        <w:rPr>
          <w:rFonts w:ascii="Times New Roman" w:eastAsia="Times New Roman" w:hAnsi="Times New Roman" w:cs="Times New Roman"/>
          <w:sz w:val="24"/>
          <w:szCs w:val="24"/>
          <w:lang w:val="en-US"/>
        </w:rPr>
        <w:t xml:space="preserve"> în care a fost convocat Congresul, cu precizarea caracterului ordinar sau extraordinar al acestuia</w:t>
      </w:r>
      <w:r w:rsidR="008621EB">
        <w:rPr>
          <w:rFonts w:ascii="Times New Roman" w:eastAsia="Times New Roman" w:hAnsi="Times New Roman" w:cs="Times New Roman"/>
          <w:sz w:val="24"/>
          <w:szCs w:val="24"/>
          <w:lang w:val="en-US"/>
        </w:rPr>
        <w:t xml:space="preserve"> </w:t>
      </w:r>
      <w:r w:rsidR="008621EB">
        <w:rPr>
          <w:rFonts w:ascii="Times New Roman" w:eastAsia="Times New Roman" w:hAnsi="Times New Roman" w:cs="Times New Roman"/>
          <w:sz w:val="24"/>
          <w:szCs w:val="24"/>
          <w:lang w:val="ro-RO"/>
        </w:rPr>
        <w:t>ș</w:t>
      </w:r>
      <w:r w:rsidR="008621EB" w:rsidRPr="008621EB">
        <w:rPr>
          <w:rFonts w:ascii="Times New Roman" w:eastAsia="Times New Roman" w:hAnsi="Times New Roman" w:cs="Times New Roman"/>
          <w:sz w:val="24"/>
          <w:szCs w:val="24"/>
          <w:lang w:val="ro-RO"/>
        </w:rPr>
        <w:t>i modul de exprimare a votului (electronic sau pe suport de hârtie)</w:t>
      </w:r>
      <w:r w:rsidRPr="008A2C1E">
        <w:rPr>
          <w:rFonts w:ascii="Times New Roman" w:eastAsia="Times New Roman" w:hAnsi="Times New Roman" w:cs="Times New Roman"/>
          <w:sz w:val="24"/>
          <w:szCs w:val="24"/>
          <w:lang w:val="en-US"/>
        </w:rPr>
        <w:t>;</w:t>
      </w:r>
    </w:p>
    <w:p w:rsidR="008621EB" w:rsidRPr="008A2C1E" w:rsidRDefault="008621E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77468" w:rsidP="008A2C1E">
      <w:pPr>
        <w:shd w:val="clear" w:color="auto" w:fill="F7F7F7"/>
        <w:spacing w:before="12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w:t>
      </w:r>
      <w:proofErr w:type="gramStart"/>
      <w:r>
        <w:rPr>
          <w:rFonts w:ascii="Times New Roman" w:eastAsia="Times New Roman" w:hAnsi="Times New Roman" w:cs="Times New Roman"/>
          <w:sz w:val="24"/>
          <w:szCs w:val="24"/>
          <w:lang w:val="en-US"/>
        </w:rPr>
        <w:t>anul</w:t>
      </w:r>
      <w:proofErr w:type="gramEnd"/>
      <w:r>
        <w:rPr>
          <w:rFonts w:ascii="Times New Roman" w:eastAsia="Times New Roman" w:hAnsi="Times New Roman" w:cs="Times New Roman"/>
          <w:sz w:val="24"/>
          <w:szCs w:val="24"/>
          <w:lang w:val="en-US"/>
        </w:rPr>
        <w:t xml:space="preserve">, luna, ziua şi locul, </w:t>
      </w:r>
      <w:r w:rsidR="008621EB">
        <w:rPr>
          <w:rFonts w:ascii="Times New Roman" w:eastAsia="Times New Roman" w:hAnsi="Times New Roman" w:cs="Times New Roman"/>
          <w:sz w:val="24"/>
          <w:szCs w:val="24"/>
          <w:lang w:val="en-US"/>
        </w:rPr>
        <w:t>dacă este cazul</w:t>
      </w:r>
      <w:r>
        <w:rPr>
          <w:rFonts w:ascii="Times New Roman" w:eastAsia="Times New Roman" w:hAnsi="Times New Roman" w:cs="Times New Roman"/>
          <w:sz w:val="24"/>
          <w:szCs w:val="24"/>
          <w:lang w:val="en-US"/>
        </w:rPr>
        <w:t>,</w:t>
      </w:r>
      <w:r w:rsidR="008621EB">
        <w:rPr>
          <w:rFonts w:ascii="Times New Roman" w:eastAsia="Times New Roman" w:hAnsi="Times New Roman" w:cs="Times New Roman"/>
          <w:sz w:val="24"/>
          <w:szCs w:val="24"/>
          <w:lang w:val="en-US"/>
        </w:rPr>
        <w:t xml:space="preserve"> </w:t>
      </w:r>
      <w:r w:rsidR="006E2729" w:rsidRPr="008A2C1E">
        <w:rPr>
          <w:rFonts w:ascii="Times New Roman" w:eastAsia="Times New Roman" w:hAnsi="Times New Roman" w:cs="Times New Roman"/>
          <w:sz w:val="24"/>
          <w:szCs w:val="24"/>
          <w:lang w:val="en-US"/>
        </w:rPr>
        <w:t>unde se desfăşoară Congresul;</w:t>
      </w:r>
    </w:p>
    <w:p w:rsidR="008621EB" w:rsidRPr="008A2C1E" w:rsidRDefault="008621E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numărul</w:t>
      </w:r>
      <w:proofErr w:type="gramEnd"/>
      <w:r w:rsidRPr="008A2C1E">
        <w:rPr>
          <w:rFonts w:ascii="Times New Roman" w:eastAsia="Times New Roman" w:hAnsi="Times New Roman" w:cs="Times New Roman"/>
          <w:sz w:val="24"/>
          <w:szCs w:val="24"/>
          <w:lang w:val="en-US"/>
        </w:rPr>
        <w:t xml:space="preserve"> membrilor </w:t>
      </w:r>
      <w:r w:rsidR="008621EB">
        <w:rPr>
          <w:rFonts w:ascii="Times New Roman" w:eastAsia="Times New Roman" w:hAnsi="Times New Roman" w:cs="Times New Roman"/>
          <w:sz w:val="24"/>
          <w:szCs w:val="24"/>
          <w:lang w:val="en-US"/>
        </w:rPr>
        <w:t>care au participat</w:t>
      </w:r>
      <w:r w:rsidRPr="008A2C1E">
        <w:rPr>
          <w:rFonts w:ascii="Times New Roman" w:eastAsia="Times New Roman" w:hAnsi="Times New Roman" w:cs="Times New Roman"/>
          <w:sz w:val="24"/>
          <w:szCs w:val="24"/>
          <w:lang w:val="en-US"/>
        </w:rPr>
        <w:t>;</w:t>
      </w:r>
    </w:p>
    <w:p w:rsidR="008621EB" w:rsidRPr="008A2C1E" w:rsidRDefault="008621E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componenţa</w:t>
      </w:r>
      <w:proofErr w:type="gramEnd"/>
      <w:r w:rsidRPr="008A2C1E">
        <w:rPr>
          <w:rFonts w:ascii="Times New Roman" w:eastAsia="Times New Roman" w:hAnsi="Times New Roman" w:cs="Times New Roman"/>
          <w:sz w:val="24"/>
          <w:szCs w:val="24"/>
          <w:lang w:val="en-US"/>
        </w:rPr>
        <w:t xml:space="preserve"> Prezidiului</w:t>
      </w:r>
      <w:r w:rsidR="00677468">
        <w:rPr>
          <w:rFonts w:ascii="Times New Roman" w:eastAsia="Times New Roman" w:hAnsi="Times New Roman" w:cs="Times New Roman"/>
          <w:sz w:val="24"/>
          <w:szCs w:val="24"/>
          <w:lang w:val="en-US"/>
        </w:rPr>
        <w:t xml:space="preserve">, </w:t>
      </w:r>
      <w:r w:rsidR="008621EB">
        <w:rPr>
          <w:rFonts w:ascii="Times New Roman" w:eastAsia="Times New Roman" w:hAnsi="Times New Roman" w:cs="Times New Roman"/>
          <w:sz w:val="24"/>
          <w:szCs w:val="24"/>
          <w:lang w:val="en-US"/>
        </w:rPr>
        <w:t>dacă este cazul</w:t>
      </w:r>
      <w:r w:rsidRPr="008A2C1E">
        <w:rPr>
          <w:rFonts w:ascii="Times New Roman" w:eastAsia="Times New Roman" w:hAnsi="Times New Roman" w:cs="Times New Roman"/>
          <w:sz w:val="24"/>
          <w:szCs w:val="24"/>
          <w:lang w:val="en-US"/>
        </w:rPr>
        <w:t>;</w:t>
      </w:r>
    </w:p>
    <w:p w:rsidR="008621EB" w:rsidRPr="008A2C1E" w:rsidRDefault="008621E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ordinea</w:t>
      </w:r>
      <w:proofErr w:type="gramEnd"/>
      <w:r w:rsidRPr="008A2C1E">
        <w:rPr>
          <w:rFonts w:ascii="Times New Roman" w:eastAsia="Times New Roman" w:hAnsi="Times New Roman" w:cs="Times New Roman"/>
          <w:sz w:val="24"/>
          <w:szCs w:val="24"/>
          <w:lang w:val="en-US"/>
        </w:rPr>
        <w:t xml:space="preserve"> de zi aprobată de Congres;</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f)      </w:t>
      </w:r>
      <w:proofErr w:type="gramStart"/>
      <w:r w:rsidR="008621EB">
        <w:rPr>
          <w:rFonts w:ascii="Times New Roman" w:eastAsia="Times New Roman" w:hAnsi="Times New Roman" w:cs="Times New Roman"/>
          <w:sz w:val="24"/>
          <w:szCs w:val="24"/>
          <w:lang w:val="en-US"/>
        </w:rPr>
        <w:t>problemele</w:t>
      </w:r>
      <w:proofErr w:type="gramEnd"/>
      <w:r w:rsidR="008621EB">
        <w:rPr>
          <w:rFonts w:ascii="Times New Roman" w:eastAsia="Times New Roman" w:hAnsi="Times New Roman" w:cs="Times New Roman"/>
          <w:sz w:val="24"/>
          <w:szCs w:val="24"/>
          <w:lang w:val="en-US"/>
        </w:rPr>
        <w:t xml:space="preserve"> puse în dezbatere/votare</w:t>
      </w:r>
      <w:r w:rsidRPr="008A2C1E">
        <w:rPr>
          <w:rFonts w:ascii="Times New Roman" w:eastAsia="Times New Roman" w:hAnsi="Times New Roman" w:cs="Times New Roman"/>
          <w:sz w:val="24"/>
          <w:szCs w:val="24"/>
          <w:lang w:val="en-US"/>
        </w:rPr>
        <w:t>;</w:t>
      </w:r>
    </w:p>
    <w:p w:rsidR="008621EB" w:rsidRPr="008A2C1E" w:rsidRDefault="008621E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hotărârile</w:t>
      </w:r>
      <w:proofErr w:type="gramEnd"/>
      <w:r w:rsidRPr="008A2C1E">
        <w:rPr>
          <w:rFonts w:ascii="Times New Roman" w:eastAsia="Times New Roman" w:hAnsi="Times New Roman" w:cs="Times New Roman"/>
          <w:sz w:val="24"/>
          <w:szCs w:val="24"/>
          <w:lang w:val="en-US"/>
        </w:rPr>
        <w:t xml:space="preserve"> şi rezoluţiile adoptate, textul acestora anexându-se procesului-verbal şi făcând parte integrantă a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orice</w:t>
      </w:r>
      <w:proofErr w:type="gramEnd"/>
      <w:r w:rsidRPr="008A2C1E">
        <w:rPr>
          <w:rFonts w:ascii="Times New Roman" w:eastAsia="Times New Roman" w:hAnsi="Times New Roman" w:cs="Times New Roman"/>
          <w:sz w:val="24"/>
          <w:szCs w:val="24"/>
          <w:lang w:val="en-US"/>
        </w:rPr>
        <w:t xml:space="preserve"> alte evenimente survenite în timpul desfăşurării lucrărilor.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5.22</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cazul cînd lucrările Congresului se desfăşoară pe durata mai multor zile, Secretariatul va întocmi cîte un Proces-verbal pentru fiecare zi în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5.23  Procesul</w:t>
      </w:r>
      <w:proofErr w:type="gramEnd"/>
      <w:r w:rsidRPr="008A2C1E">
        <w:rPr>
          <w:rFonts w:ascii="Times New Roman" w:eastAsia="Times New Roman" w:hAnsi="Times New Roman" w:cs="Times New Roman"/>
          <w:sz w:val="24"/>
          <w:szCs w:val="24"/>
          <w:lang w:val="en-US"/>
        </w:rPr>
        <w:t>-verbal se semnează de membrii Secretariatului/secretarul Congresului şi se contrasemnează de membrii Prezidiului</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5.24</w:t>
      </w:r>
      <w:proofErr w:type="gramStart"/>
      <w:r w:rsidRPr="008A2C1E">
        <w:rPr>
          <w:rFonts w:ascii="Times New Roman" w:eastAsia="Times New Roman" w:hAnsi="Times New Roman" w:cs="Times New Roman"/>
          <w:sz w:val="24"/>
          <w:szCs w:val="24"/>
          <w:lang w:val="en-US"/>
        </w:rPr>
        <w:t>  Secretariatul</w:t>
      </w:r>
      <w:proofErr w:type="gramEnd"/>
      <w:r w:rsidRPr="008A2C1E">
        <w:rPr>
          <w:rFonts w:ascii="Times New Roman" w:eastAsia="Times New Roman" w:hAnsi="Times New Roman" w:cs="Times New Roman"/>
          <w:sz w:val="24"/>
          <w:szCs w:val="24"/>
          <w:lang w:val="en-US"/>
        </w:rPr>
        <w:t>/secretarul, sub supravegherea Prezidiului Congresului</w:t>
      </w:r>
      <w:r w:rsidR="00677468">
        <w:rPr>
          <w:rFonts w:ascii="Times New Roman" w:eastAsia="Times New Roman" w:hAnsi="Times New Roman" w:cs="Times New Roman"/>
          <w:sz w:val="24"/>
          <w:szCs w:val="24"/>
          <w:lang w:val="en-US"/>
        </w:rPr>
        <w:t xml:space="preserve"> (convocat cu prezență fizică), va întocmi lista înscrierilor </w:t>
      </w:r>
      <w:r w:rsidRPr="008A2C1E">
        <w:rPr>
          <w:rFonts w:ascii="Times New Roman" w:eastAsia="Times New Roman" w:hAnsi="Times New Roman" w:cs="Times New Roman"/>
          <w:sz w:val="24"/>
          <w:szCs w:val="24"/>
          <w:lang w:val="en-US"/>
        </w:rPr>
        <w:t>la cuvânt.</w:t>
      </w:r>
    </w:p>
    <w:p w:rsidR="00677468" w:rsidRPr="008A2C1E" w:rsidRDefault="00677468"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677468"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5.25</w:t>
      </w:r>
      <w:proofErr w:type="gramStart"/>
      <w:r w:rsidRPr="008A2C1E">
        <w:rPr>
          <w:rFonts w:ascii="Times New Roman" w:eastAsia="Times New Roman" w:hAnsi="Times New Roman" w:cs="Times New Roman"/>
          <w:sz w:val="24"/>
          <w:szCs w:val="24"/>
          <w:lang w:val="en-US"/>
        </w:rPr>
        <w:t>  Lucrările</w:t>
      </w:r>
      <w:proofErr w:type="gramEnd"/>
      <w:r w:rsidRPr="008A2C1E">
        <w:rPr>
          <w:rFonts w:ascii="Times New Roman" w:eastAsia="Times New Roman" w:hAnsi="Times New Roman" w:cs="Times New Roman"/>
          <w:sz w:val="24"/>
          <w:szCs w:val="24"/>
          <w:lang w:val="en-US"/>
        </w:rPr>
        <w:t xml:space="preserve"> Congresului pot fi înregistrate prin mijloace audio şi video, cu aprobarea Consiliului.</w:t>
      </w:r>
      <w:r w:rsidR="00677468" w:rsidRPr="00677468">
        <w:rPr>
          <w:rFonts w:ascii="Times New Roman" w:eastAsia="Times New Roman" w:hAnsi="Times New Roman"/>
          <w:color w:val="000000"/>
          <w:sz w:val="24"/>
          <w:szCs w:val="24"/>
          <w:lang w:val="en-US" w:eastAsia="ru-RU"/>
        </w:rPr>
        <w:t xml:space="preserve"> Prin grija personalului UNEJ, </w:t>
      </w:r>
      <w:proofErr w:type="gramStart"/>
      <w:r w:rsidR="00677468" w:rsidRPr="00677468">
        <w:rPr>
          <w:rFonts w:ascii="Times New Roman" w:eastAsia="Times New Roman" w:hAnsi="Times New Roman"/>
          <w:color w:val="000000"/>
          <w:sz w:val="24"/>
          <w:szCs w:val="24"/>
          <w:lang w:val="en-US" w:eastAsia="ru-RU"/>
        </w:rPr>
        <w:t>va</w:t>
      </w:r>
      <w:proofErr w:type="gramEnd"/>
      <w:r w:rsidR="00677468" w:rsidRPr="00677468">
        <w:rPr>
          <w:rFonts w:ascii="Times New Roman" w:eastAsia="Times New Roman" w:hAnsi="Times New Roman"/>
          <w:color w:val="000000"/>
          <w:sz w:val="24"/>
          <w:szCs w:val="24"/>
          <w:lang w:val="en-US" w:eastAsia="ru-RU"/>
        </w:rPr>
        <w:t xml:space="preserve"> fi asigurată înregistrarea prin mijloace audio/video a hotărârilor adoptate de Congres</w:t>
      </w:r>
      <w:r w:rsidR="00677468">
        <w:rPr>
          <w:rFonts w:ascii="Times New Roman" w:eastAsia="Times New Roman" w:hAnsi="Times New Roman"/>
          <w:color w:val="000000"/>
          <w:sz w:val="24"/>
          <w:szCs w:val="24"/>
          <w:lang w:val="en-US" w:eastAsia="ru-RU"/>
        </w:rPr>
        <w:t>.</w:t>
      </w:r>
    </w:p>
    <w:p w:rsidR="00677468" w:rsidRPr="008A2C1E" w:rsidRDefault="00677468"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ro-RO"/>
        </w:rPr>
      </w:pPr>
      <w:r w:rsidRPr="008A2C1E">
        <w:rPr>
          <w:rFonts w:ascii="Times New Roman" w:eastAsia="Times New Roman" w:hAnsi="Times New Roman" w:cs="Times New Roman"/>
          <w:sz w:val="24"/>
          <w:szCs w:val="24"/>
          <w:lang w:val="en-US"/>
        </w:rPr>
        <w:t>5.26</w:t>
      </w:r>
      <w:proofErr w:type="gramStart"/>
      <w:r w:rsidRPr="008A2C1E">
        <w:rPr>
          <w:rFonts w:ascii="Times New Roman" w:eastAsia="Times New Roman" w:hAnsi="Times New Roman" w:cs="Times New Roman"/>
          <w:sz w:val="24"/>
          <w:szCs w:val="24"/>
          <w:lang w:val="en-US"/>
        </w:rPr>
        <w:t>  După</w:t>
      </w:r>
      <w:proofErr w:type="gramEnd"/>
      <w:r w:rsidRPr="008A2C1E">
        <w:rPr>
          <w:rFonts w:ascii="Times New Roman" w:eastAsia="Times New Roman" w:hAnsi="Times New Roman" w:cs="Times New Roman"/>
          <w:sz w:val="24"/>
          <w:szCs w:val="24"/>
          <w:lang w:val="en-US"/>
        </w:rPr>
        <w:t xml:space="preserve"> declararea Congresului</w:t>
      </w:r>
      <w:r w:rsidR="00677468">
        <w:rPr>
          <w:rFonts w:ascii="Times New Roman" w:eastAsia="Times New Roman" w:hAnsi="Times New Roman" w:cs="Times New Roman"/>
          <w:sz w:val="24"/>
          <w:szCs w:val="24"/>
          <w:lang w:val="en-US"/>
        </w:rPr>
        <w:t xml:space="preserve"> (convocat cu prezență fizică)</w:t>
      </w:r>
      <w:r w:rsidRPr="008A2C1E">
        <w:rPr>
          <w:rFonts w:ascii="Times New Roman" w:eastAsia="Times New Roman" w:hAnsi="Times New Roman" w:cs="Times New Roman"/>
          <w:sz w:val="24"/>
          <w:szCs w:val="24"/>
          <w:lang w:val="en-US"/>
        </w:rPr>
        <w:t xml:space="preserve"> legal convocat, Preşedintele UNEJ anunţă şi supune spre aprobare ordinea de zi a Congresului. Aprobarea ordinii de zi se face cu majoritatea simplă de voturi a celor prezenţi.</w:t>
      </w:r>
      <w:r w:rsidR="00677468">
        <w:rPr>
          <w:rFonts w:ascii="Times New Roman" w:eastAsia="Times New Roman" w:hAnsi="Times New Roman" w:cs="Times New Roman"/>
          <w:sz w:val="24"/>
          <w:szCs w:val="24"/>
          <w:lang w:val="en-US"/>
        </w:rPr>
        <w:t xml:space="preserve"> </w:t>
      </w:r>
      <w:r w:rsidR="00677468" w:rsidRPr="00677468">
        <w:rPr>
          <w:rFonts w:ascii="Times New Roman" w:eastAsia="Times New Roman" w:hAnsi="Times New Roman" w:cs="Times New Roman"/>
          <w:sz w:val="24"/>
          <w:szCs w:val="24"/>
          <w:lang w:val="ro-RO"/>
        </w:rPr>
        <w:t xml:space="preserve">În cazul Congresului fără prezență fizică, ordinea de zi va fi aprobată prin metoda sondajului, cu </w:t>
      </w:r>
      <w:r w:rsidR="00677468" w:rsidRPr="00677468">
        <w:rPr>
          <w:rFonts w:ascii="Times New Roman" w:eastAsia="Times New Roman" w:hAnsi="Times New Roman" w:cs="Times New Roman"/>
          <w:sz w:val="24"/>
          <w:szCs w:val="24"/>
          <w:lang w:val="ro-RO"/>
        </w:rPr>
        <w:lastRenderedPageBreak/>
        <w:t>cel târziu 3 zile înainte de data organizării (pentru Congresul extraordinar) și  7 zile (în cazul Congresului ordinar)”</w:t>
      </w:r>
      <w:r w:rsidR="00A4631A">
        <w:rPr>
          <w:rFonts w:ascii="Times New Roman" w:eastAsia="Times New Roman" w:hAnsi="Times New Roman" w:cs="Times New Roman"/>
          <w:sz w:val="24"/>
          <w:szCs w:val="24"/>
          <w:lang w:val="ro-RO"/>
        </w:rPr>
        <w:t>.</w:t>
      </w:r>
    </w:p>
    <w:p w:rsidR="00A4631A" w:rsidRPr="008A2C1E" w:rsidRDefault="00A4631A"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5.27</w:t>
      </w:r>
      <w:proofErr w:type="gramStart"/>
      <w:r w:rsidRPr="008A2C1E">
        <w:rPr>
          <w:rFonts w:ascii="Times New Roman" w:eastAsia="Times New Roman" w:hAnsi="Times New Roman" w:cs="Times New Roman"/>
          <w:sz w:val="24"/>
          <w:szCs w:val="24"/>
          <w:lang w:val="en-US"/>
        </w:rPr>
        <w:t>  Conform</w:t>
      </w:r>
      <w:proofErr w:type="gramEnd"/>
      <w:r w:rsidRPr="008A2C1E">
        <w:rPr>
          <w:rFonts w:ascii="Times New Roman" w:eastAsia="Times New Roman" w:hAnsi="Times New Roman" w:cs="Times New Roman"/>
          <w:sz w:val="24"/>
          <w:szCs w:val="24"/>
          <w:lang w:val="en-US"/>
        </w:rPr>
        <w:t xml:space="preserve"> ordinii de zi aprobate, se prezintă în faţa membrilor Congresului materialele întocmite referitoare la problematica ce urmează a fi dezbătută şi aprobată, precum şi proiectele de hotărâri şi rezoluţii.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5.28</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ipoteza în care membrii Congresului au studiat în prealabil materialele ce urmează a fi analizate, aprobate şi adoptate, aceştia pot vota cu majoritate simplă trecerea directă la dezbaterea materialelor supuse aprobării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5.29</w:t>
      </w:r>
      <w:proofErr w:type="gramStart"/>
      <w:r w:rsidRPr="008A2C1E">
        <w:rPr>
          <w:rFonts w:ascii="Times New Roman" w:eastAsia="Times New Roman" w:hAnsi="Times New Roman" w:cs="Times New Roman"/>
          <w:sz w:val="24"/>
          <w:szCs w:val="24"/>
          <w:lang w:val="en-US"/>
        </w:rPr>
        <w:t>  Preşedintele</w:t>
      </w:r>
      <w:proofErr w:type="gramEnd"/>
      <w:r w:rsidRPr="008A2C1E">
        <w:rPr>
          <w:rFonts w:ascii="Times New Roman" w:eastAsia="Times New Roman" w:hAnsi="Times New Roman" w:cs="Times New Roman"/>
          <w:sz w:val="24"/>
          <w:szCs w:val="24"/>
          <w:lang w:val="en-US"/>
        </w:rPr>
        <w:t xml:space="preserve"> UNEJ sau membrii Prezidiului dau cuvântul membrilor Congresului care doresc să participe la dezbateri în ordinea înscrierii acestora pe lista ţinută de Secretariat.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5.30</w:t>
      </w:r>
      <w:proofErr w:type="gramStart"/>
      <w:r w:rsidRPr="008A2C1E">
        <w:rPr>
          <w:rFonts w:ascii="Times New Roman" w:eastAsia="Times New Roman" w:hAnsi="Times New Roman" w:cs="Times New Roman"/>
          <w:sz w:val="24"/>
          <w:szCs w:val="24"/>
          <w:lang w:val="en-US"/>
        </w:rPr>
        <w:t>  Membrii</w:t>
      </w:r>
      <w:proofErr w:type="gramEnd"/>
      <w:r w:rsidRPr="008A2C1E">
        <w:rPr>
          <w:rFonts w:ascii="Times New Roman" w:eastAsia="Times New Roman" w:hAnsi="Times New Roman" w:cs="Times New Roman"/>
          <w:sz w:val="24"/>
          <w:szCs w:val="24"/>
          <w:lang w:val="en-US"/>
        </w:rPr>
        <w:t xml:space="preserve"> Congresului prezenţi la dezbateri pot hotărî, cu majoritate simplă de voturi, limitarea la o perioadă de timp precis determinată a duratei luărilor de cuvânt ale participanţilor. </w:t>
      </w:r>
      <w:proofErr w:type="gramStart"/>
      <w:r w:rsidRPr="008A2C1E">
        <w:rPr>
          <w:rFonts w:ascii="Times New Roman" w:eastAsia="Times New Roman" w:hAnsi="Times New Roman" w:cs="Times New Roman"/>
          <w:sz w:val="24"/>
          <w:szCs w:val="24"/>
          <w:lang w:val="en-US"/>
        </w:rPr>
        <w:t>Limitarea nu poate fi mai mică de 5 (cinci) minute.</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5.31</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poate aproba desfăşurarea lucrărilor în plen şi pe secţiuni. În cazul în care lucrările se desfăşoară pe secţiuni, plenul Congresului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fi informat despre desfăşurarea şi rezultatul lucrărilor pe secţiuni, în modalitatea hotărîtă de Congres.</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t>Actele adoptate de Congres.</w:t>
      </w:r>
      <w:proofErr w:type="gramEnd"/>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 5.32 Hotărîrile şi rezoluţiile Congresului se adoptă prin votul majorităţii simple a membrilor prezenţi. Pînă la începerea votării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fi determinată modalitatea de votare – deschisă sau secretă.</w:t>
      </w:r>
      <w:r w:rsidR="00A4631A">
        <w:rPr>
          <w:rFonts w:ascii="Times New Roman" w:eastAsia="Times New Roman" w:hAnsi="Times New Roman" w:cs="Times New Roman"/>
          <w:sz w:val="24"/>
          <w:szCs w:val="24"/>
          <w:lang w:val="en-US"/>
        </w:rPr>
        <w:t xml:space="preserve"> </w:t>
      </w:r>
      <w:r w:rsidR="00A4631A" w:rsidRPr="00A4631A">
        <w:rPr>
          <w:rFonts w:ascii="Times New Roman" w:eastAsia="Times New Roman" w:hAnsi="Times New Roman" w:cs="Times New Roman"/>
          <w:sz w:val="24"/>
          <w:szCs w:val="24"/>
          <w:lang w:val="ro-RO"/>
        </w:rPr>
        <w:t>În cazul Congresului fără prezență fizică, modalitatea de votare, atunci când aceasta nu este indicată de lege sau Statut, va fi aprobată prin metoda sondajului, cu cel târziu  3 zile înainte de data organizării (pentru Congresul extraordinar) și 7 zile (în cazul Congresului ordinar)</w:t>
      </w:r>
      <w:r w:rsidR="00A4631A">
        <w:rPr>
          <w:rFonts w:ascii="Times New Roman" w:eastAsia="Times New Roman" w:hAnsi="Times New Roman" w:cs="Times New Roman"/>
          <w:sz w:val="24"/>
          <w:szCs w:val="24"/>
          <w:lang w:val="ro-RO"/>
        </w:rPr>
        <w:t>.</w:t>
      </w:r>
    </w:p>
    <w:p w:rsidR="00A4631A" w:rsidRPr="008A2C1E" w:rsidRDefault="00A4631A"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5.33 Hotărîrile privind alegerea și revocarea Preşedintelui UNEJ, președintelui Camerei teritoriale şi a membrilor organelor colegiale se adoptă prin vot secret.</w:t>
      </w:r>
    </w:p>
    <w:p w:rsidR="00A4631A" w:rsidRDefault="00A4631A" w:rsidP="008A2C1E">
      <w:pPr>
        <w:shd w:val="clear" w:color="auto" w:fill="F7F7F7"/>
        <w:spacing w:before="12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5.33</w:t>
      </w:r>
      <w:r w:rsidRPr="00A4631A">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lang w:val="en-US"/>
        </w:rPr>
        <w:t xml:space="preserve"> </w:t>
      </w:r>
      <w:r w:rsidRPr="00A4631A">
        <w:rPr>
          <w:rFonts w:ascii="Times New Roman" w:eastAsia="Times New Roman" w:hAnsi="Times New Roman" w:cs="Times New Roman"/>
          <w:sz w:val="24"/>
          <w:szCs w:val="24"/>
          <w:lang w:val="ro-RO"/>
        </w:rPr>
        <w:t>Consiliul va asigura accesul executorilor judecătorești la soluția tehnică,  care va asigura realizarea votului electronic, în condiții de confidențialitate, securitate și păstrarea  caracterului secret pentru voturile exprimate în procedură secretă, cât și informarea scrisă a executorilor judecătorești despre modul de realizare a votării. Soluția tehnică  pentru vot va asigura respectarea principiilor de verificare a unicității votării, secretului votului (când este cazul), evidenței automatizate a rezultatelor votării și consemnării acestora într-un proces verbal de constatare a rezultatelor votului</w:t>
      </w:r>
    </w:p>
    <w:p w:rsidR="00A4631A" w:rsidRPr="008A2C1E" w:rsidRDefault="00A4631A" w:rsidP="00A4631A">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completat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A4631A" w:rsidRPr="00A4631A" w:rsidRDefault="00A4631A" w:rsidP="008A2C1E">
      <w:pPr>
        <w:shd w:val="clear" w:color="auto" w:fill="F7F7F7"/>
        <w:spacing w:before="120" w:after="0" w:line="240" w:lineRule="auto"/>
        <w:jc w:val="both"/>
        <w:rPr>
          <w:rFonts w:ascii="Times New Roman" w:eastAsia="Times New Roman" w:hAnsi="Times New Roman" w:cs="Times New Roman"/>
          <w:sz w:val="18"/>
          <w:szCs w:val="18"/>
          <w:lang w:val="en-US"/>
        </w:rPr>
      </w:pP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5.34 Hotărârile Congresului sunt definitive şi obligatorii pentru toate organele profesiei şi executorii judecătoreşti, nerespectarea acestora constituind abatere disciplinară gravă.</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5.35 Rezoluţiile adoptate de Congres exprimă voinţa şi punctele de vedere ale Corpului executorilor judecătoreşti faţă de problemele de larg interes profesional pentru dezvoltarea profesiei, administrarea actului de justiţie, realizarea separaţiei puterilor în stat, apărarea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Alegerea organelor profesionale</w:t>
      </w:r>
    </w:p>
    <w:p w:rsidR="00D01BF2" w:rsidRDefault="00D01BF2" w:rsidP="00D01BF2">
      <w:pPr>
        <w:shd w:val="clear" w:color="auto" w:fill="F7F7F7"/>
        <w:spacing w:before="120" w:after="0" w:line="240" w:lineRule="auto"/>
        <w:jc w:val="both"/>
        <w:rPr>
          <w:rFonts w:ascii="Times New Roman" w:eastAsia="Times New Roman" w:hAnsi="Times New Roman" w:cs="Times New Roman"/>
          <w:sz w:val="24"/>
          <w:szCs w:val="24"/>
          <w:lang w:val="en-US"/>
        </w:rPr>
      </w:pPr>
      <w:r w:rsidRPr="00D01BF2">
        <w:rPr>
          <w:rFonts w:ascii="Times New Roman" w:eastAsia="Times New Roman" w:hAnsi="Times New Roman" w:cs="Times New Roman"/>
          <w:sz w:val="24"/>
          <w:szCs w:val="24"/>
          <w:lang w:val="en-US"/>
        </w:rPr>
        <w:t xml:space="preserve">5.36 Membrii Congresului care îndeplinesc condiţiile prevăzute de lege şi Statut pentru a candida în vederea ocupării uneia dintre funcţiile elective, alese de Congres,  îşi vor anunţa candidatura în termen de cel târziu 10 zile de la anunțarea convocării Congresului ordinar sau 5 zile de la anunțarea convocării Congresului extraordinar. </w:t>
      </w:r>
    </w:p>
    <w:p w:rsidR="00D01BF2" w:rsidRPr="00D01BF2" w:rsidRDefault="00D01BF2" w:rsidP="00D01BF2">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D01BF2" w:rsidRDefault="00D01BF2" w:rsidP="00D01BF2">
      <w:pPr>
        <w:shd w:val="clear" w:color="auto" w:fill="F7F7F7"/>
        <w:spacing w:before="120" w:after="0" w:line="240" w:lineRule="auto"/>
        <w:jc w:val="both"/>
        <w:rPr>
          <w:rFonts w:ascii="Times New Roman" w:eastAsia="Times New Roman" w:hAnsi="Times New Roman" w:cs="Times New Roman"/>
          <w:sz w:val="24"/>
          <w:szCs w:val="24"/>
          <w:lang w:val="en-US"/>
        </w:rPr>
      </w:pPr>
      <w:r w:rsidRPr="00D01BF2">
        <w:rPr>
          <w:rFonts w:ascii="Times New Roman" w:eastAsia="Times New Roman" w:hAnsi="Times New Roman" w:cs="Times New Roman"/>
          <w:sz w:val="24"/>
          <w:szCs w:val="24"/>
          <w:lang w:val="en-US"/>
        </w:rPr>
        <w:t xml:space="preserve">5.37 Anunțarea candidaturii va fi făcută personal de candidat, prin depunerea la adresa UNEJ </w:t>
      </w:r>
      <w:proofErr w:type="gramStart"/>
      <w:r w:rsidRPr="00D01BF2">
        <w:rPr>
          <w:rFonts w:ascii="Times New Roman" w:eastAsia="Times New Roman" w:hAnsi="Times New Roman" w:cs="Times New Roman"/>
          <w:sz w:val="24"/>
          <w:szCs w:val="24"/>
          <w:lang w:val="en-US"/>
        </w:rPr>
        <w:t>a  unei</w:t>
      </w:r>
      <w:proofErr w:type="gramEnd"/>
      <w:r w:rsidRPr="00D01BF2">
        <w:rPr>
          <w:rFonts w:ascii="Times New Roman" w:eastAsia="Times New Roman" w:hAnsi="Times New Roman" w:cs="Times New Roman"/>
          <w:sz w:val="24"/>
          <w:szCs w:val="24"/>
          <w:lang w:val="en-US"/>
        </w:rPr>
        <w:t xml:space="preserve"> scrisori de intenție, care va specifica organul pentru care candidează persoana, cât și platforma sa electorală. Scrisoarea de intenție va fi </w:t>
      </w:r>
      <w:proofErr w:type="gramStart"/>
      <w:r w:rsidRPr="00D01BF2">
        <w:rPr>
          <w:rFonts w:ascii="Times New Roman" w:eastAsia="Times New Roman" w:hAnsi="Times New Roman" w:cs="Times New Roman"/>
          <w:sz w:val="24"/>
          <w:szCs w:val="24"/>
          <w:lang w:val="en-US"/>
        </w:rPr>
        <w:t>plasată  pe</w:t>
      </w:r>
      <w:proofErr w:type="gramEnd"/>
      <w:r w:rsidRPr="00D01BF2">
        <w:rPr>
          <w:rFonts w:ascii="Times New Roman" w:eastAsia="Times New Roman" w:hAnsi="Times New Roman" w:cs="Times New Roman"/>
          <w:sz w:val="24"/>
          <w:szCs w:val="24"/>
          <w:lang w:val="en-US"/>
        </w:rPr>
        <w:t xml:space="preserve"> pagina web oficială a UNEJ cu cel puțin 10 zile înainte de ziua desfășurării Congresului </w:t>
      </w:r>
      <w:r w:rsidRPr="00D01BF2">
        <w:rPr>
          <w:rFonts w:ascii="Times New Roman" w:eastAsia="Times New Roman" w:hAnsi="Times New Roman" w:cs="Times New Roman"/>
          <w:sz w:val="24"/>
          <w:szCs w:val="24"/>
          <w:lang w:val="en-US"/>
        </w:rPr>
        <w:lastRenderedPageBreak/>
        <w:t xml:space="preserve">ordinar  sau 5 zile înaintea  Congresului extraordinar. Candidatul își poate retrage candidatura cel târziu cu o </w:t>
      </w:r>
      <w:proofErr w:type="gramStart"/>
      <w:r w:rsidRPr="00D01BF2">
        <w:rPr>
          <w:rFonts w:ascii="Times New Roman" w:eastAsia="Times New Roman" w:hAnsi="Times New Roman" w:cs="Times New Roman"/>
          <w:sz w:val="24"/>
          <w:szCs w:val="24"/>
          <w:lang w:val="en-US"/>
        </w:rPr>
        <w:t>zi  până</w:t>
      </w:r>
      <w:proofErr w:type="gramEnd"/>
      <w:r w:rsidRPr="00D01BF2">
        <w:rPr>
          <w:rFonts w:ascii="Times New Roman" w:eastAsia="Times New Roman" w:hAnsi="Times New Roman" w:cs="Times New Roman"/>
          <w:sz w:val="24"/>
          <w:szCs w:val="24"/>
          <w:lang w:val="en-US"/>
        </w:rPr>
        <w:t xml:space="preserve"> la data pentru care este convocat Congresul. Retragerea se </w:t>
      </w:r>
      <w:proofErr w:type="gramStart"/>
      <w:r w:rsidRPr="00D01BF2">
        <w:rPr>
          <w:rFonts w:ascii="Times New Roman" w:eastAsia="Times New Roman" w:hAnsi="Times New Roman" w:cs="Times New Roman"/>
          <w:sz w:val="24"/>
          <w:szCs w:val="24"/>
          <w:lang w:val="en-US"/>
        </w:rPr>
        <w:t>va</w:t>
      </w:r>
      <w:proofErr w:type="gramEnd"/>
      <w:r w:rsidRPr="00D01BF2">
        <w:rPr>
          <w:rFonts w:ascii="Times New Roman" w:eastAsia="Times New Roman" w:hAnsi="Times New Roman" w:cs="Times New Roman"/>
          <w:sz w:val="24"/>
          <w:szCs w:val="24"/>
          <w:lang w:val="en-US"/>
        </w:rPr>
        <w:t xml:space="preserve"> face prin cerere scrisă depusă în adresa UNEJ.</w:t>
      </w:r>
    </w:p>
    <w:p w:rsidR="00D01BF2" w:rsidRPr="00D01BF2" w:rsidRDefault="00D01BF2" w:rsidP="00D01BF2">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D01BF2" w:rsidRDefault="00D01BF2" w:rsidP="00D01BF2">
      <w:pPr>
        <w:shd w:val="clear" w:color="auto" w:fill="F7F7F7"/>
        <w:spacing w:before="120" w:after="0" w:line="240" w:lineRule="auto"/>
        <w:jc w:val="both"/>
        <w:rPr>
          <w:rFonts w:ascii="Times New Roman" w:eastAsia="Times New Roman" w:hAnsi="Times New Roman" w:cs="Times New Roman"/>
          <w:sz w:val="24"/>
          <w:szCs w:val="24"/>
          <w:lang w:val="en-US"/>
        </w:rPr>
      </w:pPr>
      <w:r w:rsidRPr="00D01BF2">
        <w:rPr>
          <w:rFonts w:ascii="Times New Roman" w:eastAsia="Times New Roman" w:hAnsi="Times New Roman" w:cs="Times New Roman"/>
          <w:sz w:val="24"/>
          <w:szCs w:val="24"/>
          <w:lang w:val="en-US"/>
        </w:rPr>
        <w:t xml:space="preserve">5.38 În lista candidaților se includ doar persoanele care întrunesc condițiile prevăzute de lege și Statut. Verificarea acestor condiții </w:t>
      </w:r>
      <w:proofErr w:type="gramStart"/>
      <w:r w:rsidRPr="00D01BF2">
        <w:rPr>
          <w:rFonts w:ascii="Times New Roman" w:eastAsia="Times New Roman" w:hAnsi="Times New Roman" w:cs="Times New Roman"/>
          <w:sz w:val="24"/>
          <w:szCs w:val="24"/>
          <w:lang w:val="en-US"/>
        </w:rPr>
        <w:t>este</w:t>
      </w:r>
      <w:proofErr w:type="gramEnd"/>
      <w:r w:rsidRPr="00D01BF2">
        <w:rPr>
          <w:rFonts w:ascii="Times New Roman" w:eastAsia="Times New Roman" w:hAnsi="Times New Roman" w:cs="Times New Roman"/>
          <w:sz w:val="24"/>
          <w:szCs w:val="24"/>
          <w:lang w:val="en-US"/>
        </w:rPr>
        <w:t xml:space="preserve"> efectuată de angajații UNEJ până la întocmirea listei candidaților. Congresul sau Consiliul nu pot decide includerea în buletinele de vot a persoanelor care nu întrunesc condițiile prevăzute de lege sau statut, sub sancțiunea nulității hotărârii. </w:t>
      </w:r>
    </w:p>
    <w:p w:rsidR="00D01BF2" w:rsidRPr="00D01BF2" w:rsidRDefault="00D01BF2" w:rsidP="00D01BF2">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D01BF2" w:rsidP="00D01BF2">
      <w:pPr>
        <w:shd w:val="clear" w:color="auto" w:fill="F7F7F7"/>
        <w:spacing w:before="120" w:after="0" w:line="240" w:lineRule="auto"/>
        <w:jc w:val="both"/>
        <w:rPr>
          <w:rFonts w:ascii="Times New Roman" w:eastAsia="Times New Roman" w:hAnsi="Times New Roman" w:cs="Times New Roman"/>
          <w:sz w:val="24"/>
          <w:szCs w:val="24"/>
          <w:lang w:val="en-US"/>
        </w:rPr>
      </w:pPr>
      <w:r w:rsidRPr="00D01BF2">
        <w:rPr>
          <w:rFonts w:ascii="Times New Roman" w:eastAsia="Times New Roman" w:hAnsi="Times New Roman" w:cs="Times New Roman"/>
          <w:sz w:val="24"/>
          <w:szCs w:val="24"/>
          <w:lang w:val="en-US"/>
        </w:rPr>
        <w:t>5.3</w:t>
      </w:r>
      <w:r>
        <w:rPr>
          <w:rFonts w:ascii="Times New Roman" w:eastAsia="Times New Roman" w:hAnsi="Times New Roman" w:cs="Times New Roman"/>
          <w:sz w:val="24"/>
          <w:szCs w:val="24"/>
          <w:lang w:val="en-US"/>
        </w:rPr>
        <w:t>9</w:t>
      </w:r>
      <w:r w:rsidRPr="00D01BF2">
        <w:rPr>
          <w:rFonts w:ascii="Times New Roman" w:eastAsia="Times New Roman" w:hAnsi="Times New Roman" w:cs="Times New Roman"/>
          <w:sz w:val="24"/>
          <w:szCs w:val="24"/>
          <w:lang w:val="en-US"/>
        </w:rPr>
        <w:t xml:space="preserve"> Lista candidaților și cea </w:t>
      </w:r>
      <w:proofErr w:type="gramStart"/>
      <w:r w:rsidRPr="00D01BF2">
        <w:rPr>
          <w:rFonts w:ascii="Times New Roman" w:eastAsia="Times New Roman" w:hAnsi="Times New Roman" w:cs="Times New Roman"/>
          <w:sz w:val="24"/>
          <w:szCs w:val="24"/>
          <w:lang w:val="en-US"/>
        </w:rPr>
        <w:t>a</w:t>
      </w:r>
      <w:proofErr w:type="gramEnd"/>
      <w:r w:rsidRPr="00D01BF2">
        <w:rPr>
          <w:rFonts w:ascii="Times New Roman" w:eastAsia="Times New Roman" w:hAnsi="Times New Roman" w:cs="Times New Roman"/>
          <w:sz w:val="24"/>
          <w:szCs w:val="24"/>
          <w:lang w:val="en-US"/>
        </w:rPr>
        <w:t xml:space="preserve"> executorilor judecătorești cu drept de vot sunt pregătite până la ziua desfășurării Congresului.</w:t>
      </w:r>
    </w:p>
    <w:p w:rsidR="00A4631A" w:rsidRPr="008A2C1E" w:rsidRDefault="00A4631A"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proofErr w:type="gramStart"/>
      <w:r w:rsidRPr="008A2C1E">
        <w:rPr>
          <w:rFonts w:ascii="Times New Roman" w:eastAsia="Times New Roman" w:hAnsi="Times New Roman" w:cs="Times New Roman"/>
          <w:sz w:val="24"/>
          <w:szCs w:val="24"/>
          <w:lang w:val="en-US"/>
        </w:rPr>
        <w:t>5.40 Membrii Comisiei de numărare a voturilor nu pot fi rude sau afini cu candidaţii înscrişi pe buletinele de vot.</w:t>
      </w:r>
      <w:proofErr w:type="gramEnd"/>
      <w:r w:rsidR="00D01BF2">
        <w:rPr>
          <w:rFonts w:ascii="Times New Roman" w:eastAsia="Times New Roman" w:hAnsi="Times New Roman" w:cs="Times New Roman"/>
          <w:sz w:val="24"/>
          <w:szCs w:val="24"/>
          <w:lang w:val="en-US"/>
        </w:rPr>
        <w:t xml:space="preserve"> </w:t>
      </w:r>
      <w:r w:rsidR="00D01BF2" w:rsidRPr="00D01BF2">
        <w:rPr>
          <w:rFonts w:ascii="Times New Roman" w:eastAsia="Times New Roman" w:hAnsi="Times New Roman" w:cs="Times New Roman"/>
          <w:sz w:val="24"/>
          <w:szCs w:val="24"/>
          <w:lang w:val="ro-RO"/>
        </w:rPr>
        <w:t>În cazul procedurii de vot electronic, se va institui Comisia de constatare a rezultatelor votului, care va reflecta în procesul verbal rezultatele generate de soluția tehnică și numele candidaților aleși, cât și a celor supleanți</w:t>
      </w:r>
    </w:p>
    <w:p w:rsidR="00D01BF2" w:rsidRPr="008A2C1E" w:rsidRDefault="00D01BF2"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5.41 Buletinele de vot se întocmesc separat pentru fiecare categorie de organe ale UNEJ alese de Congres. Fiecare buletin de vot</w:t>
      </w:r>
      <w:r w:rsidR="00D01BF2">
        <w:rPr>
          <w:rFonts w:ascii="Times New Roman" w:eastAsia="Times New Roman" w:hAnsi="Times New Roman" w:cs="Times New Roman"/>
          <w:sz w:val="24"/>
          <w:szCs w:val="24"/>
          <w:lang w:val="en-US"/>
        </w:rPr>
        <w:t>, pentru procedurile de vot pe support de hîrtie,</w:t>
      </w:r>
      <w:r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avea aplicată ştampila de control cu modelul aprobat de Consiliul UNEJ pentru operaţiunile necesare pregătirii Congresului. În buletinul de vot se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indica organul pentru care sunt propuşi candidaţii.</w:t>
      </w:r>
    </w:p>
    <w:p w:rsidR="00D01BF2" w:rsidRPr="008A2C1E" w:rsidRDefault="00D01BF2"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5.42 </w:t>
      </w:r>
      <w:r w:rsidR="00E71EC6" w:rsidRPr="00E71EC6">
        <w:rPr>
          <w:rFonts w:ascii="Times New Roman" w:eastAsia="Times New Roman" w:hAnsi="Times New Roman" w:cs="Times New Roman"/>
          <w:sz w:val="24"/>
          <w:szCs w:val="24"/>
          <w:lang w:val="ro-RO"/>
        </w:rPr>
        <w:t xml:space="preserve">Înscrierea în </w:t>
      </w:r>
      <w:r w:rsidR="00E71EC6">
        <w:rPr>
          <w:rFonts w:ascii="Times New Roman" w:eastAsia="Times New Roman" w:hAnsi="Times New Roman" w:cs="Times New Roman"/>
          <w:sz w:val="24"/>
          <w:szCs w:val="24"/>
          <w:lang w:val="ro-RO"/>
        </w:rPr>
        <w:t xml:space="preserve">buletinul de vot a candidaților </w:t>
      </w:r>
      <w:r w:rsidR="00E71EC6" w:rsidRPr="00E71EC6">
        <w:rPr>
          <w:rFonts w:ascii="Times New Roman" w:eastAsia="Times New Roman" w:hAnsi="Times New Roman" w:cs="Times New Roman"/>
          <w:sz w:val="24"/>
          <w:szCs w:val="24"/>
          <w:lang w:val="ro-RO"/>
        </w:rPr>
        <w:t>se face în ordinea înaintării candidaturii, indicându-se obligatoriu numele, prenumele acestuia, cât și CTEJ din care face parte</w:t>
      </w:r>
      <w:r w:rsidR="00E71EC6">
        <w:rPr>
          <w:rFonts w:ascii="Times New Roman" w:eastAsia="Times New Roman" w:hAnsi="Times New Roman" w:cs="Times New Roman"/>
          <w:sz w:val="24"/>
          <w:szCs w:val="24"/>
          <w:lang w:val="en-US"/>
        </w:rPr>
        <w:t>.</w:t>
      </w:r>
    </w:p>
    <w:p w:rsidR="00E71EC6" w:rsidRPr="008A2C1E" w:rsidRDefault="00E71EC6" w:rsidP="00E71EC6">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5.43 Prin grija şi sub directa coordonare a secretarului general se vor asigura condiţiile tehnico-organizatorice necesare asigurării secretului votului</w:t>
      </w:r>
      <w:r w:rsidR="00E71EC6" w:rsidRPr="00E71EC6">
        <w:rPr>
          <w:rFonts w:ascii="Times New Roman" w:eastAsia="Times New Roman" w:hAnsi="Times New Roman" w:cs="Times New Roman"/>
          <w:sz w:val="24"/>
          <w:szCs w:val="24"/>
          <w:lang w:val="ro-RO"/>
        </w:rPr>
        <w:t>”, dacă votul se face pe suport de hârtie. În cazul votului electronic, aceste condiții vor fi asigurate de furnizorul soluție</w:t>
      </w:r>
      <w:r w:rsidR="00E71EC6">
        <w:rPr>
          <w:rFonts w:ascii="Times New Roman" w:eastAsia="Times New Roman" w:hAnsi="Times New Roman" w:cs="Times New Roman"/>
          <w:sz w:val="24"/>
          <w:szCs w:val="24"/>
          <w:lang w:val="ro-RO"/>
        </w:rPr>
        <w:t>i tehnice, selectat de Consiliu</w:t>
      </w:r>
      <w:r w:rsidRPr="008A2C1E">
        <w:rPr>
          <w:rFonts w:ascii="Times New Roman" w:eastAsia="Times New Roman" w:hAnsi="Times New Roman" w:cs="Times New Roman"/>
          <w:sz w:val="24"/>
          <w:szCs w:val="24"/>
          <w:lang w:val="en-US"/>
        </w:rPr>
        <w:t>.</w:t>
      </w:r>
    </w:p>
    <w:p w:rsidR="00E71EC6" w:rsidRPr="008A2C1E" w:rsidRDefault="00E71EC6"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5.44 Votul „ pentru” se realizează prin bifarea în dreptul numelui şi prenumelui candidatului dorit, iar votul „ împotrivă” (contra) se exprimă prin lăsarea intactă a numelui şi prenumelui persoanei propuse.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5.45 Membrii Comisiei de numărare a voturilor vor declara nule buletinele de vot care nu corespund modelului elaborat , pe cele care nu poartă ştampila de control, precum şi buletinele pe care numărul candidaţilor votaţi „pentru” este mai mare decît numărul funcţiilor pentru care candidează.</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5.46 După finalizarea operaţiunilor de numărare a voturilor</w:t>
      </w:r>
      <w:r w:rsidR="00E71EC6">
        <w:rPr>
          <w:rFonts w:ascii="Times New Roman" w:eastAsia="Times New Roman" w:hAnsi="Times New Roman" w:cs="Times New Roman"/>
          <w:sz w:val="24"/>
          <w:szCs w:val="24"/>
          <w:lang w:val="en-US"/>
        </w:rPr>
        <w:t>, exprimate pe support de hârtie,</w:t>
      </w:r>
      <w:r w:rsidRPr="008A2C1E">
        <w:rPr>
          <w:rFonts w:ascii="Times New Roman" w:eastAsia="Times New Roman" w:hAnsi="Times New Roman" w:cs="Times New Roman"/>
          <w:sz w:val="24"/>
          <w:szCs w:val="24"/>
          <w:lang w:val="en-US"/>
        </w:rPr>
        <w:t xml:space="preserve"> pentru fiecare tip de buletin de vot, Comisia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consemna rezultatele votului în ordinea descrescătoare în procesul-verbal, care va fi semnat de toţi membrii acesteia.</w:t>
      </w:r>
    </w:p>
    <w:p w:rsidR="00E71EC6" w:rsidRPr="008A2C1E" w:rsidRDefault="00E71EC6"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5.47 Preşedintele Comisiei de numărare a voturilor, desemnat dintre membrii acesteia, va prezenta în plenul Congresului rezultatele finale ale votului, după alegerea fiecărui organ colegial.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b/>
          <w:i/>
          <w:sz w:val="24"/>
          <w:szCs w:val="24"/>
          <w:lang w:val="en-US"/>
        </w:rPr>
      </w:pPr>
      <w:r w:rsidRPr="008A2C1E">
        <w:rPr>
          <w:rFonts w:ascii="Times New Roman" w:eastAsia="Times New Roman" w:hAnsi="Times New Roman" w:cs="Times New Roman"/>
          <w:sz w:val="24"/>
          <w:szCs w:val="24"/>
          <w:lang w:val="en-US"/>
        </w:rPr>
        <w:t>5.48 Sunt aleşi candidaţii care au obţinut cel mai mare număr de voturi</w:t>
      </w:r>
      <w:r w:rsidR="00E5380D" w:rsidRPr="008A2C1E">
        <w:rPr>
          <w:rFonts w:ascii="Times New Roman" w:eastAsia="Times New Roman" w:hAnsi="Times New Roman" w:cs="Times New Roman"/>
          <w:sz w:val="24"/>
          <w:szCs w:val="24"/>
          <w:lang w:val="en-US"/>
        </w:rPr>
        <w:t>, ținînd cont, atunci cîn</w:t>
      </w:r>
      <w:r w:rsidR="00845C15" w:rsidRPr="008A2C1E">
        <w:rPr>
          <w:rFonts w:ascii="Times New Roman" w:eastAsia="Times New Roman" w:hAnsi="Times New Roman" w:cs="Times New Roman"/>
          <w:sz w:val="24"/>
          <w:szCs w:val="24"/>
          <w:lang w:val="en-US"/>
        </w:rPr>
        <w:t>d</w:t>
      </w:r>
      <w:r w:rsidR="00E5380D" w:rsidRPr="008A2C1E">
        <w:rPr>
          <w:rFonts w:ascii="Times New Roman" w:eastAsia="Times New Roman" w:hAnsi="Times New Roman" w:cs="Times New Roman"/>
          <w:sz w:val="24"/>
          <w:szCs w:val="24"/>
          <w:lang w:val="en-US"/>
        </w:rPr>
        <w:t xml:space="preserve"> este cazul, de obligativitatea reprezentării tuturor</w:t>
      </w:r>
      <w:r w:rsidR="003A275A" w:rsidRPr="008A2C1E">
        <w:rPr>
          <w:rFonts w:ascii="Times New Roman" w:eastAsia="Times New Roman" w:hAnsi="Times New Roman" w:cs="Times New Roman"/>
          <w:sz w:val="24"/>
          <w:szCs w:val="24"/>
          <w:lang w:val="en-US"/>
        </w:rPr>
        <w:t xml:space="preserve"> C</w:t>
      </w:r>
      <w:r w:rsidR="00E20543" w:rsidRPr="008A2C1E">
        <w:rPr>
          <w:rFonts w:ascii="Times New Roman" w:eastAsia="Times New Roman" w:hAnsi="Times New Roman" w:cs="Times New Roman"/>
          <w:sz w:val="24"/>
          <w:szCs w:val="24"/>
          <w:lang w:val="en-US"/>
        </w:rPr>
        <w:t xml:space="preserve">amerelor </w:t>
      </w:r>
      <w:r w:rsidR="003A275A" w:rsidRPr="008A2C1E">
        <w:rPr>
          <w:rFonts w:ascii="Times New Roman" w:eastAsia="Times New Roman" w:hAnsi="Times New Roman" w:cs="Times New Roman"/>
          <w:sz w:val="24"/>
          <w:szCs w:val="24"/>
          <w:lang w:val="en-US"/>
        </w:rPr>
        <w:t>T</w:t>
      </w:r>
      <w:r w:rsidR="00E20543" w:rsidRPr="008A2C1E">
        <w:rPr>
          <w:rFonts w:ascii="Times New Roman" w:eastAsia="Times New Roman" w:hAnsi="Times New Roman" w:cs="Times New Roman"/>
          <w:sz w:val="24"/>
          <w:szCs w:val="24"/>
          <w:lang w:val="en-US"/>
        </w:rPr>
        <w:t xml:space="preserve">eritoriale a </w:t>
      </w:r>
      <w:r w:rsidR="003A275A" w:rsidRPr="008A2C1E">
        <w:rPr>
          <w:rFonts w:ascii="Times New Roman" w:eastAsia="Times New Roman" w:hAnsi="Times New Roman" w:cs="Times New Roman"/>
          <w:sz w:val="24"/>
          <w:szCs w:val="24"/>
          <w:lang w:val="en-US"/>
        </w:rPr>
        <w:t>E</w:t>
      </w:r>
      <w:r w:rsidR="00E20543" w:rsidRPr="008A2C1E">
        <w:rPr>
          <w:rFonts w:ascii="Times New Roman" w:eastAsia="Times New Roman" w:hAnsi="Times New Roman" w:cs="Times New Roman"/>
          <w:sz w:val="24"/>
          <w:szCs w:val="24"/>
          <w:lang w:val="en-US"/>
        </w:rPr>
        <w:t xml:space="preserve">xecutorilor </w:t>
      </w:r>
      <w:r w:rsidR="003A275A" w:rsidRPr="008A2C1E">
        <w:rPr>
          <w:rFonts w:ascii="Times New Roman" w:eastAsia="Times New Roman" w:hAnsi="Times New Roman" w:cs="Times New Roman"/>
          <w:sz w:val="24"/>
          <w:szCs w:val="24"/>
          <w:lang w:val="en-US"/>
        </w:rPr>
        <w:t>J</w:t>
      </w:r>
      <w:r w:rsidR="00E20543" w:rsidRPr="008A2C1E">
        <w:rPr>
          <w:rFonts w:ascii="Times New Roman" w:eastAsia="Times New Roman" w:hAnsi="Times New Roman" w:cs="Times New Roman"/>
          <w:sz w:val="24"/>
          <w:szCs w:val="24"/>
          <w:lang w:val="en-US"/>
        </w:rPr>
        <w:t>udecătorești</w:t>
      </w:r>
      <w:r w:rsidR="003A275A" w:rsidRPr="008A2C1E">
        <w:rPr>
          <w:rFonts w:ascii="Times New Roman" w:eastAsia="Times New Roman" w:hAnsi="Times New Roman" w:cs="Times New Roman"/>
          <w:sz w:val="24"/>
          <w:szCs w:val="24"/>
          <w:lang w:val="en-US"/>
        </w:rPr>
        <w:t xml:space="preserve"> în organul </w:t>
      </w:r>
      <w:proofErr w:type="gramStart"/>
      <w:r w:rsidR="003A275A" w:rsidRPr="008A2C1E">
        <w:rPr>
          <w:rFonts w:ascii="Times New Roman" w:eastAsia="Times New Roman" w:hAnsi="Times New Roman" w:cs="Times New Roman"/>
          <w:sz w:val="24"/>
          <w:szCs w:val="24"/>
          <w:lang w:val="en-US"/>
        </w:rPr>
        <w:t>colegial</w:t>
      </w:r>
      <w:r w:rsidR="00E5380D" w:rsidRPr="008A2C1E">
        <w:rPr>
          <w:rFonts w:ascii="Times New Roman" w:eastAsia="Times New Roman" w:hAnsi="Times New Roman" w:cs="Times New Roman"/>
          <w:sz w:val="24"/>
          <w:szCs w:val="24"/>
          <w:lang w:val="en-US"/>
        </w:rPr>
        <w:t xml:space="preserve"> </w:t>
      </w:r>
      <w:r w:rsidRPr="008A2C1E">
        <w:rPr>
          <w:rFonts w:ascii="Times New Roman" w:eastAsia="Times New Roman" w:hAnsi="Times New Roman" w:cs="Times New Roman"/>
          <w:sz w:val="24"/>
          <w:szCs w:val="24"/>
          <w:lang w:val="en-US"/>
        </w:rPr>
        <w:t>.</w:t>
      </w:r>
      <w:proofErr w:type="gramEnd"/>
      <w:r w:rsidRPr="008A2C1E">
        <w:rPr>
          <w:rFonts w:ascii="Times New Roman" w:eastAsia="Times New Roman" w:hAnsi="Times New Roman" w:cs="Times New Roman"/>
          <w:sz w:val="24"/>
          <w:szCs w:val="24"/>
          <w:lang w:val="en-US"/>
        </w:rPr>
        <w:t xml:space="preserve"> În cazul cînd ulterior anunţării alegerii sale, în timpul lucrărilor aceluiaşi congres, </w:t>
      </w:r>
      <w:proofErr w:type="gramStart"/>
      <w:r w:rsidRPr="008A2C1E">
        <w:rPr>
          <w:rFonts w:ascii="Times New Roman" w:eastAsia="Times New Roman" w:hAnsi="Times New Roman" w:cs="Times New Roman"/>
          <w:sz w:val="24"/>
          <w:szCs w:val="24"/>
          <w:lang w:val="en-US"/>
        </w:rPr>
        <w:t>un</w:t>
      </w:r>
      <w:proofErr w:type="gramEnd"/>
      <w:r w:rsidRPr="008A2C1E">
        <w:rPr>
          <w:rFonts w:ascii="Times New Roman" w:eastAsia="Times New Roman" w:hAnsi="Times New Roman" w:cs="Times New Roman"/>
          <w:sz w:val="24"/>
          <w:szCs w:val="24"/>
          <w:lang w:val="en-US"/>
        </w:rPr>
        <w:t xml:space="preserve"> candidat anunţă că îşi retrage candidatura, candidatul următor în ordinea descreşterii va fi considerat ales.</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5.49 În calitate de membri supleanţi ai organelor colegiale, atunci cînd legea prevede existenţa acestora, vor fi aleşi candidaţii următori în ordinea descrescătoare. </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5.50 </w:t>
      </w:r>
      <w:r w:rsidR="00E71EC6" w:rsidRPr="00E71EC6">
        <w:rPr>
          <w:rFonts w:ascii="Times New Roman" w:eastAsia="Times New Roman" w:hAnsi="Times New Roman" w:cs="Times New Roman"/>
          <w:sz w:val="24"/>
          <w:szCs w:val="24"/>
          <w:lang w:val="ro-RO"/>
        </w:rPr>
        <w:t xml:space="preserve">În cazul procedurilor de votare pe suport de hârtie, rezultatele votării se anunță membrilor  Congresului  imediat după încheierea procedurii de numărare a voturilor, iar în cazul procedurilor de votare electronică – de </w:t>
      </w:r>
      <w:r w:rsidR="00E71EC6" w:rsidRPr="00E71EC6">
        <w:rPr>
          <w:rFonts w:ascii="Times New Roman" w:eastAsia="Times New Roman" w:hAnsi="Times New Roman" w:cs="Times New Roman"/>
          <w:sz w:val="24"/>
          <w:szCs w:val="24"/>
          <w:lang w:val="ro-RO"/>
        </w:rPr>
        <w:lastRenderedPageBreak/>
        <w:t>îndată ce va fi recepționat procesul-verbal de consemnare a rezultatelor votului, dar nu mai târziu de următoarea zi lucrătoare de la închiderea procedurilor de votare.</w:t>
      </w:r>
    </w:p>
    <w:p w:rsidR="00E71EC6" w:rsidRPr="008A2C1E" w:rsidRDefault="00E71EC6"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t>Asigurarea ordinii în timpul lucrărilor Congresului şi închiderea lucrărilor acestuia.</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 5.51 Prezidiul Congresului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urmări adoptarea măsurilor tehnico-organizatorice adecvate în vederea desfăşurării în condiţii de maximă securitate şi ordine a lucrărilor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5.52 În cazuri excepţionale, Congresul poate hotărî evacuarea din sala în care se desfăşoară lucrările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sau altor participanţi care au un comportament neadecvat, care nu înţeleg să respecte regulile impuse de majoritatea membrilor Congresului.</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5.53 Constatând că a fost epuizată ordinea de zi, Preşedintele UNEJ sau persoana desemnată de acesta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conducă lucrările în plen declară închise lucrările Congresului.</w:t>
      </w:r>
    </w:p>
    <w:p w:rsidR="00BE18C5" w:rsidRPr="00BE18C5" w:rsidRDefault="008811FD" w:rsidP="00BE18C5">
      <w:pPr>
        <w:shd w:val="clear" w:color="auto" w:fill="F7F7F7"/>
        <w:spacing w:before="12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BE18C5" w:rsidRPr="00BE18C5">
        <w:rPr>
          <w:rFonts w:ascii="Times New Roman" w:eastAsia="Times New Roman" w:hAnsi="Times New Roman" w:cs="Times New Roman"/>
          <w:sz w:val="24"/>
          <w:szCs w:val="24"/>
          <w:lang w:val="en-US"/>
        </w:rPr>
        <w:t>5.53</w:t>
      </w:r>
      <w:r w:rsidR="00BE18C5" w:rsidRPr="00BE18C5">
        <w:rPr>
          <w:rFonts w:ascii="Times New Roman" w:eastAsia="Times New Roman" w:hAnsi="Times New Roman" w:cs="Times New Roman"/>
          <w:sz w:val="24"/>
          <w:szCs w:val="24"/>
          <w:vertAlign w:val="superscript"/>
          <w:lang w:val="en-US"/>
        </w:rPr>
        <w:t>1</w:t>
      </w:r>
      <w:r w:rsidR="00BE18C5" w:rsidRPr="00BE18C5">
        <w:rPr>
          <w:rFonts w:ascii="Times New Roman" w:eastAsia="Times New Roman" w:hAnsi="Times New Roman" w:cs="Times New Roman"/>
          <w:sz w:val="24"/>
          <w:szCs w:val="24"/>
          <w:lang w:val="en-US"/>
        </w:rPr>
        <w:t xml:space="preserve">. În situația când în virtutea unor motive obiective, legate de imposibilitatea organizării procedurilor elective în Congres cu prezenta fizica, datorate situațiilor exceptíonale, Consiliul </w:t>
      </w:r>
      <w:proofErr w:type="gramStart"/>
      <w:r w:rsidR="00BE18C5" w:rsidRPr="00BE18C5">
        <w:rPr>
          <w:rFonts w:ascii="Times New Roman" w:eastAsia="Times New Roman" w:hAnsi="Times New Roman" w:cs="Times New Roman"/>
          <w:sz w:val="24"/>
          <w:szCs w:val="24"/>
          <w:lang w:val="en-US"/>
        </w:rPr>
        <w:t>va</w:t>
      </w:r>
      <w:proofErr w:type="gramEnd"/>
      <w:r w:rsidR="00BE18C5" w:rsidRPr="00BE18C5">
        <w:rPr>
          <w:rFonts w:ascii="Times New Roman" w:eastAsia="Times New Roman" w:hAnsi="Times New Roman" w:cs="Times New Roman"/>
          <w:sz w:val="24"/>
          <w:szCs w:val="24"/>
          <w:lang w:val="en-US"/>
        </w:rPr>
        <w:t xml:space="preserve"> dispune organizarea procedurilor elective conform reglementărilor ce se contín la punctele 5.53</w:t>
      </w:r>
      <w:r w:rsidR="00BE18C5" w:rsidRPr="00BE18C5">
        <w:rPr>
          <w:rFonts w:ascii="Times New Roman" w:eastAsia="Times New Roman" w:hAnsi="Times New Roman" w:cs="Times New Roman"/>
          <w:sz w:val="24"/>
          <w:szCs w:val="24"/>
          <w:vertAlign w:val="superscript"/>
          <w:lang w:val="en-US"/>
        </w:rPr>
        <w:t>1 </w:t>
      </w:r>
      <w:r w:rsidR="00BE18C5" w:rsidRPr="00BE18C5">
        <w:rPr>
          <w:rFonts w:ascii="Times New Roman" w:eastAsia="Times New Roman" w:hAnsi="Times New Roman" w:cs="Times New Roman"/>
          <w:sz w:val="24"/>
          <w:szCs w:val="24"/>
          <w:lang w:val="en-US"/>
        </w:rPr>
        <w:t>– 5.53</w:t>
      </w:r>
      <w:r w:rsidR="00BE18C5" w:rsidRPr="00BE18C5">
        <w:rPr>
          <w:rFonts w:ascii="Times New Roman" w:eastAsia="Times New Roman" w:hAnsi="Times New Roman" w:cs="Times New Roman"/>
          <w:sz w:val="24"/>
          <w:szCs w:val="24"/>
          <w:vertAlign w:val="superscript"/>
          <w:lang w:val="en-US"/>
        </w:rPr>
        <w:t>7</w:t>
      </w:r>
      <w:r w:rsidR="00BE18C5" w:rsidRPr="00BE18C5">
        <w:rPr>
          <w:rFonts w:ascii="Times New Roman" w:eastAsia="Times New Roman" w:hAnsi="Times New Roman" w:cs="Times New Roman"/>
          <w:sz w:val="24"/>
          <w:szCs w:val="24"/>
          <w:lang w:val="en-US"/>
        </w:rPr>
        <w:t xml:space="preserve">, prin derogare de la normele Statutului. </w:t>
      </w:r>
      <w:proofErr w:type="gramStart"/>
      <w:r w:rsidR="00BE18C5" w:rsidRPr="00BE18C5">
        <w:rPr>
          <w:rFonts w:ascii="Times New Roman" w:eastAsia="Times New Roman" w:hAnsi="Times New Roman" w:cs="Times New Roman"/>
          <w:sz w:val="24"/>
          <w:szCs w:val="24"/>
          <w:lang w:val="en-US"/>
        </w:rPr>
        <w:t>Reglementările privind procedura de convocare a Congresului se vor aplica corespunzător.</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2</w:t>
      </w:r>
      <w:r w:rsidRPr="00BE18C5">
        <w:rPr>
          <w:rFonts w:ascii="Times New Roman" w:eastAsia="Times New Roman" w:hAnsi="Times New Roman" w:cs="Times New Roman"/>
          <w:sz w:val="24"/>
          <w:szCs w:val="24"/>
          <w:lang w:val="en-US"/>
        </w:rPr>
        <w:t> Prin derogare de la reglementările generale,  pentru procedurile elective ce se vor realiza in Congres fără prezenta fizica, candidaturile pentru organele ce urmează a fi alese, se vor propune in termen de cel mult 15 zile de la data comunicarii dispozitiei Consiliului de convocare a Congresului. Înaintarea candidaturilor</w:t>
      </w:r>
      <w:proofErr w:type="gramStart"/>
      <w:r w:rsidRPr="00BE18C5">
        <w:rPr>
          <w:rFonts w:ascii="Times New Roman" w:eastAsia="Times New Roman" w:hAnsi="Times New Roman" w:cs="Times New Roman"/>
          <w:sz w:val="24"/>
          <w:szCs w:val="24"/>
          <w:lang w:val="en-US"/>
        </w:rPr>
        <w:t>  se</w:t>
      </w:r>
      <w:proofErr w:type="gramEnd"/>
      <w:r w:rsidRPr="00BE18C5">
        <w:rPr>
          <w:rFonts w:ascii="Times New Roman" w:eastAsia="Times New Roman" w:hAnsi="Times New Roman" w:cs="Times New Roman"/>
          <w:sz w:val="24"/>
          <w:szCs w:val="24"/>
          <w:lang w:val="en-US"/>
        </w:rPr>
        <w:t xml:space="preserve"> va realiza prin modalitatea stabilită în dispoziția de convocare a Congresului. </w:t>
      </w:r>
      <w:proofErr w:type="gramStart"/>
      <w:r w:rsidRPr="00BE18C5">
        <w:rPr>
          <w:rFonts w:ascii="Times New Roman" w:eastAsia="Times New Roman" w:hAnsi="Times New Roman" w:cs="Times New Roman"/>
          <w:sz w:val="24"/>
          <w:szCs w:val="24"/>
          <w:lang w:val="en-US"/>
        </w:rPr>
        <w:t>Candidatura poate fi propusă de oricine dintre membrii Congresului, la fel persoana își poate singura înainta candidatura.</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3</w:t>
      </w:r>
      <w:r w:rsidRPr="00BE18C5">
        <w:rPr>
          <w:rFonts w:ascii="Times New Roman" w:eastAsia="Times New Roman" w:hAnsi="Times New Roman" w:cs="Times New Roman"/>
          <w:sz w:val="24"/>
          <w:szCs w:val="24"/>
          <w:lang w:val="en-US"/>
        </w:rPr>
        <w:t> In termen de cel mult 2 zile lucrătoare după expirarea termenului indicat la p. 5.53</w:t>
      </w:r>
      <w:r w:rsidRPr="00BE18C5">
        <w:rPr>
          <w:rFonts w:ascii="Times New Roman" w:eastAsia="Times New Roman" w:hAnsi="Times New Roman" w:cs="Times New Roman"/>
          <w:sz w:val="24"/>
          <w:szCs w:val="24"/>
          <w:vertAlign w:val="superscript"/>
          <w:lang w:val="en-US"/>
        </w:rPr>
        <w:t>2</w:t>
      </w:r>
      <w:r w:rsidRPr="00BE18C5">
        <w:rPr>
          <w:rFonts w:ascii="Times New Roman" w:eastAsia="Times New Roman" w:hAnsi="Times New Roman" w:cs="Times New Roman"/>
          <w:sz w:val="24"/>
          <w:szCs w:val="24"/>
          <w:lang w:val="en-US"/>
        </w:rPr>
        <w:t> lista  tuturor persoanelor înaintate, cu indicarea funcției elective pentru care au fost propuse, se comunică tuturor executorilor judecatoresti.  In cazul cind persoana propusă pentru o funcție electiva doreste sa se retraga, ea va comunica retragerea in termen de cel mult 2 zile lucrătoare</w:t>
      </w:r>
      <w:proofErr w:type="gramStart"/>
      <w:r w:rsidRPr="00BE18C5">
        <w:rPr>
          <w:rFonts w:ascii="Times New Roman" w:eastAsia="Times New Roman" w:hAnsi="Times New Roman" w:cs="Times New Roman"/>
          <w:sz w:val="24"/>
          <w:szCs w:val="24"/>
          <w:lang w:val="en-US"/>
        </w:rPr>
        <w:t>  după</w:t>
      </w:r>
      <w:proofErr w:type="gramEnd"/>
      <w:r w:rsidRPr="00BE18C5">
        <w:rPr>
          <w:rFonts w:ascii="Times New Roman" w:eastAsia="Times New Roman" w:hAnsi="Times New Roman" w:cs="Times New Roman"/>
          <w:sz w:val="24"/>
          <w:szCs w:val="24"/>
          <w:lang w:val="en-US"/>
        </w:rPr>
        <w:t xml:space="preserve"> ce lista tuturor persoanelor înaintate pentru funcții elective a fost comunicata executorilor judecatoresti. </w:t>
      </w:r>
      <w:proofErr w:type="gramStart"/>
      <w:r w:rsidRPr="00BE18C5">
        <w:rPr>
          <w:rFonts w:ascii="Times New Roman" w:eastAsia="Times New Roman" w:hAnsi="Times New Roman" w:cs="Times New Roman"/>
          <w:sz w:val="24"/>
          <w:szCs w:val="24"/>
          <w:lang w:val="en-US"/>
        </w:rPr>
        <w:t>În același termen se vor realiza prevederile p. 5.37.</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4 </w:t>
      </w:r>
      <w:r w:rsidRPr="00BE18C5">
        <w:rPr>
          <w:rFonts w:ascii="Times New Roman" w:eastAsia="Times New Roman" w:hAnsi="Times New Roman" w:cs="Times New Roman"/>
          <w:sz w:val="24"/>
          <w:szCs w:val="24"/>
          <w:lang w:val="en-US"/>
        </w:rPr>
        <w:t xml:space="preserve">Prevederile p. 5.37 vor fi realizate prin comunicarea la email către Consiliu </w:t>
      </w:r>
      <w:proofErr w:type="gramStart"/>
      <w:r w:rsidRPr="00BE18C5">
        <w:rPr>
          <w:rFonts w:ascii="Times New Roman" w:eastAsia="Times New Roman" w:hAnsi="Times New Roman" w:cs="Times New Roman"/>
          <w:sz w:val="24"/>
          <w:szCs w:val="24"/>
          <w:lang w:val="en-US"/>
        </w:rPr>
        <w:t>a</w:t>
      </w:r>
      <w:proofErr w:type="gramEnd"/>
      <w:r w:rsidRPr="00BE18C5">
        <w:rPr>
          <w:rFonts w:ascii="Times New Roman" w:eastAsia="Times New Roman" w:hAnsi="Times New Roman" w:cs="Times New Roman"/>
          <w:sz w:val="24"/>
          <w:szCs w:val="24"/>
          <w:lang w:val="en-US"/>
        </w:rPr>
        <w:t xml:space="preserve"> obiectilor fata de candidaturile propuse. Obiecțiile/contestațiile depuse in privința candidatului i se vor comunica acestuia in ziua </w:t>
      </w:r>
      <w:proofErr w:type="gramStart"/>
      <w:r w:rsidRPr="00BE18C5">
        <w:rPr>
          <w:rFonts w:ascii="Times New Roman" w:eastAsia="Times New Roman" w:hAnsi="Times New Roman" w:cs="Times New Roman"/>
          <w:sz w:val="24"/>
          <w:szCs w:val="24"/>
          <w:lang w:val="en-US"/>
        </w:rPr>
        <w:t>lucrătoare  imediat</w:t>
      </w:r>
      <w:proofErr w:type="gramEnd"/>
      <w:r w:rsidRPr="00BE18C5">
        <w:rPr>
          <w:rFonts w:ascii="Times New Roman" w:eastAsia="Times New Roman" w:hAnsi="Times New Roman" w:cs="Times New Roman"/>
          <w:sz w:val="24"/>
          <w:szCs w:val="24"/>
          <w:lang w:val="en-US"/>
        </w:rPr>
        <w:t xml:space="preserve"> următoare,  iar acesta se va putea expune asupra lor in termen de 1 zi lucrătoare de la primire. </w:t>
      </w:r>
      <w:proofErr w:type="gramStart"/>
      <w:r w:rsidRPr="00BE18C5">
        <w:rPr>
          <w:rFonts w:ascii="Times New Roman" w:eastAsia="Times New Roman" w:hAnsi="Times New Roman" w:cs="Times New Roman"/>
          <w:sz w:val="24"/>
          <w:szCs w:val="24"/>
          <w:lang w:val="en-US"/>
        </w:rPr>
        <w:t>Prevederile p. 5.38 se vor aplica corespunzător.</w:t>
      </w:r>
      <w:proofErr w:type="gramEnd"/>
      <w:r w:rsidRPr="00BE18C5">
        <w:rPr>
          <w:rFonts w:ascii="Times New Roman" w:eastAsia="Times New Roman" w:hAnsi="Times New Roman" w:cs="Times New Roman"/>
          <w:sz w:val="24"/>
          <w:szCs w:val="24"/>
          <w:lang w:val="en-US"/>
        </w:rPr>
        <w:t xml:space="preserve"> Prevederile p. 5.39 se vor realiza prin votare anonimă la distanță de tip sondaj</w:t>
      </w:r>
      <w:proofErr w:type="gramStart"/>
      <w:r w:rsidRPr="00BE18C5">
        <w:rPr>
          <w:rFonts w:ascii="Times New Roman" w:eastAsia="Times New Roman" w:hAnsi="Times New Roman" w:cs="Times New Roman"/>
          <w:sz w:val="24"/>
          <w:szCs w:val="24"/>
          <w:lang w:val="en-US"/>
        </w:rPr>
        <w:t>  nu</w:t>
      </w:r>
      <w:proofErr w:type="gramEnd"/>
      <w:r w:rsidRPr="00BE18C5">
        <w:rPr>
          <w:rFonts w:ascii="Times New Roman" w:eastAsia="Times New Roman" w:hAnsi="Times New Roman" w:cs="Times New Roman"/>
          <w:sz w:val="24"/>
          <w:szCs w:val="24"/>
          <w:lang w:val="en-US"/>
        </w:rPr>
        <w:t xml:space="preserve"> mai tîrziu de a 4 zi lucrătoare de la recepționarea obiectului/contestației.</w:t>
      </w:r>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5</w:t>
      </w:r>
      <w:r w:rsidRPr="00BE18C5">
        <w:rPr>
          <w:rFonts w:ascii="Times New Roman" w:eastAsia="Times New Roman" w:hAnsi="Times New Roman" w:cs="Times New Roman"/>
          <w:sz w:val="24"/>
          <w:szCs w:val="24"/>
          <w:lang w:val="en-US"/>
        </w:rPr>
        <w:t xml:space="preserve"> Prevederile p. 5.40 – 5.46 se aplica corespunzator. Procedura de votare se </w:t>
      </w:r>
      <w:proofErr w:type="gramStart"/>
      <w:r w:rsidRPr="00BE18C5">
        <w:rPr>
          <w:rFonts w:ascii="Times New Roman" w:eastAsia="Times New Roman" w:hAnsi="Times New Roman" w:cs="Times New Roman"/>
          <w:sz w:val="24"/>
          <w:szCs w:val="24"/>
          <w:lang w:val="en-US"/>
        </w:rPr>
        <w:t>va</w:t>
      </w:r>
      <w:proofErr w:type="gramEnd"/>
      <w:r w:rsidRPr="00BE18C5">
        <w:rPr>
          <w:rFonts w:ascii="Times New Roman" w:eastAsia="Times New Roman" w:hAnsi="Times New Roman" w:cs="Times New Roman"/>
          <w:sz w:val="24"/>
          <w:szCs w:val="24"/>
          <w:lang w:val="en-US"/>
        </w:rPr>
        <w:t xml:space="preserve"> realiza la locul/locurile indicate in dispoziția de convocare a Congresului. Eliberarea buletinului de vot se </w:t>
      </w:r>
      <w:proofErr w:type="gramStart"/>
      <w:r w:rsidRPr="00BE18C5">
        <w:rPr>
          <w:rFonts w:ascii="Times New Roman" w:eastAsia="Times New Roman" w:hAnsi="Times New Roman" w:cs="Times New Roman"/>
          <w:sz w:val="24"/>
          <w:szCs w:val="24"/>
          <w:lang w:val="en-US"/>
        </w:rPr>
        <w:t>va</w:t>
      </w:r>
      <w:proofErr w:type="gramEnd"/>
      <w:r w:rsidRPr="00BE18C5">
        <w:rPr>
          <w:rFonts w:ascii="Times New Roman" w:eastAsia="Times New Roman" w:hAnsi="Times New Roman" w:cs="Times New Roman"/>
          <w:sz w:val="24"/>
          <w:szCs w:val="24"/>
          <w:lang w:val="en-US"/>
        </w:rPr>
        <w:t xml:space="preserve"> face personal către membrii Congresului si se va confirma prin semnătură acestora în lista de eliberare a buletinelor de vot. </w:t>
      </w:r>
      <w:proofErr w:type="gramStart"/>
      <w:r w:rsidRPr="00BE18C5">
        <w:rPr>
          <w:rFonts w:ascii="Times New Roman" w:eastAsia="Times New Roman" w:hAnsi="Times New Roman" w:cs="Times New Roman"/>
          <w:sz w:val="24"/>
          <w:szCs w:val="24"/>
          <w:lang w:val="en-US"/>
        </w:rPr>
        <w:t>Buletinele de vot, cît și drepturile aferente procedurilor elective, nu sunt transmisibile.</w:t>
      </w:r>
      <w:proofErr w:type="gramEnd"/>
      <w:r w:rsidRPr="00BE18C5">
        <w:rPr>
          <w:rFonts w:ascii="Times New Roman" w:eastAsia="Times New Roman" w:hAnsi="Times New Roman" w:cs="Times New Roman"/>
          <w:sz w:val="24"/>
          <w:szCs w:val="24"/>
          <w:lang w:val="en-US"/>
        </w:rPr>
        <w:t xml:space="preserve"> Buletinele, cu voturile exprimate,</w:t>
      </w:r>
      <w:proofErr w:type="gramStart"/>
      <w:r w:rsidRPr="00BE18C5">
        <w:rPr>
          <w:rFonts w:ascii="Times New Roman" w:eastAsia="Times New Roman" w:hAnsi="Times New Roman" w:cs="Times New Roman"/>
          <w:sz w:val="24"/>
          <w:szCs w:val="24"/>
          <w:lang w:val="en-US"/>
        </w:rPr>
        <w:t>  vor</w:t>
      </w:r>
      <w:proofErr w:type="gramEnd"/>
      <w:r w:rsidRPr="00BE18C5">
        <w:rPr>
          <w:rFonts w:ascii="Times New Roman" w:eastAsia="Times New Roman" w:hAnsi="Times New Roman" w:cs="Times New Roman"/>
          <w:sz w:val="24"/>
          <w:szCs w:val="24"/>
          <w:lang w:val="en-US"/>
        </w:rPr>
        <w:t xml:space="preserve"> fi depuse personal de membrii Congresului în urna sigilată. </w:t>
      </w:r>
      <w:proofErr w:type="gramStart"/>
      <w:r w:rsidRPr="00BE18C5">
        <w:rPr>
          <w:rFonts w:ascii="Times New Roman" w:eastAsia="Times New Roman" w:hAnsi="Times New Roman" w:cs="Times New Roman"/>
          <w:sz w:val="24"/>
          <w:szCs w:val="24"/>
          <w:lang w:val="en-US"/>
        </w:rPr>
        <w:t>Urna/urnele de vot vor fi sigilate cu ștampila UNEJ și ștampilele CTEJ și după încheierea procedurii de votare vor fi transmise comisiei de numărare a voturilor sigilate.</w:t>
      </w:r>
      <w:proofErr w:type="gramEnd"/>
      <w:r w:rsidRPr="00BE18C5">
        <w:rPr>
          <w:rFonts w:ascii="Times New Roman" w:eastAsia="Times New Roman" w:hAnsi="Times New Roman" w:cs="Times New Roman"/>
          <w:sz w:val="24"/>
          <w:szCs w:val="24"/>
          <w:lang w:val="en-US"/>
        </w:rPr>
        <w:t>  În cazul cînd urna de vot</w:t>
      </w:r>
      <w:proofErr w:type="gramStart"/>
      <w:r w:rsidRPr="00BE18C5">
        <w:rPr>
          <w:rFonts w:ascii="Times New Roman" w:eastAsia="Times New Roman" w:hAnsi="Times New Roman" w:cs="Times New Roman"/>
          <w:sz w:val="24"/>
          <w:szCs w:val="24"/>
          <w:lang w:val="en-US"/>
        </w:rPr>
        <w:t>  a</w:t>
      </w:r>
      <w:proofErr w:type="gramEnd"/>
      <w:r w:rsidRPr="00BE18C5">
        <w:rPr>
          <w:rFonts w:ascii="Times New Roman" w:eastAsia="Times New Roman" w:hAnsi="Times New Roman" w:cs="Times New Roman"/>
          <w:sz w:val="24"/>
          <w:szCs w:val="24"/>
          <w:lang w:val="en-US"/>
        </w:rPr>
        <w:t xml:space="preserve"> fost desigilată de altcineva, decît membrii comisiei de numărare a voturilor, se va considera ca procedura de votare este nulă și se va proceda la organizarea unui nou Congres electiv. Comisia de numărare a voturilor </w:t>
      </w:r>
      <w:proofErr w:type="gramStart"/>
      <w:r w:rsidRPr="00BE18C5">
        <w:rPr>
          <w:rFonts w:ascii="Times New Roman" w:eastAsia="Times New Roman" w:hAnsi="Times New Roman" w:cs="Times New Roman"/>
          <w:sz w:val="24"/>
          <w:szCs w:val="24"/>
          <w:lang w:val="en-US"/>
        </w:rPr>
        <w:t>va</w:t>
      </w:r>
      <w:proofErr w:type="gramEnd"/>
      <w:r w:rsidRPr="00BE18C5">
        <w:rPr>
          <w:rFonts w:ascii="Times New Roman" w:eastAsia="Times New Roman" w:hAnsi="Times New Roman" w:cs="Times New Roman"/>
          <w:sz w:val="24"/>
          <w:szCs w:val="24"/>
          <w:lang w:val="en-US"/>
        </w:rPr>
        <w:t xml:space="preserve"> întocmi procesul-verbal privind preluarea unei/urnelor de vot, reflectînd data și ora preluării, cît și faptul dacă sigiiliul cu ștampile este intact sau nu. Candidații înscriși în buletinele de vot pot asista personal la procedura de sigilare/desigilare a urnei/urnelor și la procedura de numărare a voturilor, fără să poată interveni în</w:t>
      </w:r>
      <w:proofErr w:type="gramStart"/>
      <w:r w:rsidRPr="00BE18C5">
        <w:rPr>
          <w:rFonts w:ascii="Times New Roman" w:eastAsia="Times New Roman" w:hAnsi="Times New Roman" w:cs="Times New Roman"/>
          <w:sz w:val="24"/>
          <w:szCs w:val="24"/>
          <w:lang w:val="en-US"/>
        </w:rPr>
        <w:t>  aceste</w:t>
      </w:r>
      <w:proofErr w:type="gramEnd"/>
      <w:r w:rsidRPr="00BE18C5">
        <w:rPr>
          <w:rFonts w:ascii="Times New Roman" w:eastAsia="Times New Roman" w:hAnsi="Times New Roman" w:cs="Times New Roman"/>
          <w:sz w:val="24"/>
          <w:szCs w:val="24"/>
          <w:lang w:val="en-US"/>
        </w:rPr>
        <w:t xml:space="preserve"> activități, iar eventualele obiecții ale acestora vor fi expuse în scris și transmise comisie de numarare a voturilor la finisarea procedurilor de numărare, pentru a fi atașate procesului-verbal de numărare a voturilor.</w:t>
      </w:r>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6</w:t>
      </w:r>
      <w:r w:rsidRPr="00BE18C5">
        <w:rPr>
          <w:rFonts w:ascii="Times New Roman" w:eastAsia="Times New Roman" w:hAnsi="Times New Roman" w:cs="Times New Roman"/>
          <w:sz w:val="24"/>
          <w:szCs w:val="24"/>
          <w:lang w:val="en-US"/>
        </w:rPr>
        <w:t xml:space="preserve"> Procedura de votare se poate realiza într-o singura zi sau pe durata mai multor zile, in anumite intervale temporale, aspecte care vor fi stabilite de Consiliu prin dispoziția de convocare a Congresului. În ziua lucrătoare imediat următoare încheierii procedurii de votare, Comisia de numărare a voturilor va anunța existența cvorumului, reieșind din numărul voturilor exprimate, si, în cazul întrunirii cvorumului – rezultatele votării. </w:t>
      </w:r>
      <w:proofErr w:type="gramStart"/>
      <w:r w:rsidRPr="00BE18C5">
        <w:rPr>
          <w:rFonts w:ascii="Times New Roman" w:eastAsia="Times New Roman" w:hAnsi="Times New Roman" w:cs="Times New Roman"/>
          <w:sz w:val="24"/>
          <w:szCs w:val="24"/>
          <w:lang w:val="en-US"/>
        </w:rPr>
        <w:t>Prevederile p. 5.48-5.50 se aplica corespunzator.</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lastRenderedPageBreak/>
        <w:t>5.54</w:t>
      </w:r>
      <w:r w:rsidRPr="00BE18C5">
        <w:rPr>
          <w:rFonts w:ascii="Times New Roman" w:eastAsia="Times New Roman" w:hAnsi="Times New Roman" w:cs="Times New Roman"/>
          <w:sz w:val="24"/>
          <w:szCs w:val="24"/>
          <w:vertAlign w:val="superscript"/>
          <w:lang w:val="en-US"/>
        </w:rPr>
        <w:t>7</w:t>
      </w:r>
      <w:r w:rsidRPr="00BE18C5">
        <w:rPr>
          <w:rFonts w:ascii="Times New Roman" w:eastAsia="Times New Roman" w:hAnsi="Times New Roman" w:cs="Times New Roman"/>
          <w:sz w:val="24"/>
          <w:szCs w:val="24"/>
          <w:lang w:val="en-US"/>
        </w:rPr>
        <w:t> Prevederile p. 5.53</w:t>
      </w:r>
      <w:r w:rsidRPr="00BE18C5">
        <w:rPr>
          <w:rFonts w:ascii="Times New Roman" w:eastAsia="Times New Roman" w:hAnsi="Times New Roman" w:cs="Times New Roman"/>
          <w:sz w:val="24"/>
          <w:szCs w:val="24"/>
          <w:vertAlign w:val="superscript"/>
          <w:lang w:val="en-US"/>
        </w:rPr>
        <w:t>1</w:t>
      </w:r>
      <w:r w:rsidRPr="00BE18C5">
        <w:rPr>
          <w:rFonts w:ascii="Times New Roman" w:eastAsia="Times New Roman" w:hAnsi="Times New Roman" w:cs="Times New Roman"/>
          <w:sz w:val="24"/>
          <w:szCs w:val="24"/>
          <w:lang w:val="en-US"/>
        </w:rPr>
        <w:t> – 5.53</w:t>
      </w:r>
      <w:r w:rsidRPr="00BE18C5">
        <w:rPr>
          <w:rFonts w:ascii="Times New Roman" w:eastAsia="Times New Roman" w:hAnsi="Times New Roman" w:cs="Times New Roman"/>
          <w:sz w:val="24"/>
          <w:szCs w:val="24"/>
          <w:vertAlign w:val="superscript"/>
          <w:lang w:val="en-US"/>
        </w:rPr>
        <w:t>7</w:t>
      </w:r>
      <w:r w:rsidRPr="00BE18C5">
        <w:rPr>
          <w:rFonts w:ascii="Times New Roman" w:eastAsia="Times New Roman" w:hAnsi="Times New Roman" w:cs="Times New Roman"/>
          <w:sz w:val="24"/>
          <w:szCs w:val="24"/>
          <w:lang w:val="en-US"/>
        </w:rPr>
        <w:t xml:space="preserve"> sunt prevederi derogatorii si se aplica exclusiv situațiilor când organizarea procedurilor elective in Congres cu prezenta fizica nu </w:t>
      </w:r>
      <w:proofErr w:type="gramStart"/>
      <w:r w:rsidRPr="00BE18C5">
        <w:rPr>
          <w:rFonts w:ascii="Times New Roman" w:eastAsia="Times New Roman" w:hAnsi="Times New Roman" w:cs="Times New Roman"/>
          <w:sz w:val="24"/>
          <w:szCs w:val="24"/>
          <w:lang w:val="en-US"/>
        </w:rPr>
        <w:t>este</w:t>
      </w:r>
      <w:proofErr w:type="gramEnd"/>
      <w:r w:rsidRPr="00BE18C5">
        <w:rPr>
          <w:rFonts w:ascii="Times New Roman" w:eastAsia="Times New Roman" w:hAnsi="Times New Roman" w:cs="Times New Roman"/>
          <w:sz w:val="24"/>
          <w:szCs w:val="24"/>
          <w:lang w:val="en-US"/>
        </w:rPr>
        <w:t xml:space="preserve"> posibilă din motive obiective.</w:t>
      </w:r>
    </w:p>
    <w:p w:rsidR="00BE18C5" w:rsidRPr="00E71EC6" w:rsidRDefault="008811FD" w:rsidP="008A2C1E">
      <w:pPr>
        <w:shd w:val="clear" w:color="auto" w:fill="F7F7F7"/>
        <w:spacing w:before="120" w:after="0" w:line="240" w:lineRule="auto"/>
        <w:jc w:val="both"/>
        <w:rPr>
          <w:rFonts w:ascii="Times New Roman" w:eastAsia="Times New Roman" w:hAnsi="Times New Roman" w:cs="Times New Roman"/>
          <w:i/>
          <w:color w:val="FF0000"/>
          <w:sz w:val="18"/>
          <w:szCs w:val="18"/>
          <w:lang w:val="en-US"/>
        </w:rPr>
      </w:pPr>
      <w:r w:rsidRPr="00E71EC6">
        <w:rPr>
          <w:rFonts w:ascii="Times New Roman" w:eastAsia="Times New Roman" w:hAnsi="Times New Roman" w:cs="Times New Roman"/>
          <w:i/>
          <w:color w:val="FF0000"/>
          <w:sz w:val="24"/>
          <w:szCs w:val="24"/>
          <w:lang w:val="en-US"/>
        </w:rPr>
        <w:t>*p. 5.53</w:t>
      </w:r>
      <w:r w:rsidRPr="00E71EC6">
        <w:rPr>
          <w:rFonts w:ascii="Times New Roman" w:eastAsia="Times New Roman" w:hAnsi="Times New Roman" w:cs="Times New Roman"/>
          <w:i/>
          <w:color w:val="FF0000"/>
          <w:sz w:val="24"/>
          <w:szCs w:val="24"/>
          <w:vertAlign w:val="superscript"/>
          <w:lang w:val="en-US"/>
        </w:rPr>
        <w:t>1</w:t>
      </w:r>
      <w:r w:rsidRPr="00E71EC6">
        <w:rPr>
          <w:rFonts w:ascii="Times New Roman" w:eastAsia="Times New Roman" w:hAnsi="Times New Roman" w:cs="Times New Roman"/>
          <w:i/>
          <w:color w:val="FF0000"/>
          <w:sz w:val="24"/>
          <w:szCs w:val="24"/>
          <w:lang w:val="en-US"/>
        </w:rPr>
        <w:t> – 5.53</w:t>
      </w:r>
      <w:r w:rsidRPr="00E71EC6">
        <w:rPr>
          <w:rFonts w:ascii="Times New Roman" w:eastAsia="Times New Roman" w:hAnsi="Times New Roman" w:cs="Times New Roman"/>
          <w:i/>
          <w:color w:val="FF0000"/>
          <w:sz w:val="24"/>
          <w:szCs w:val="24"/>
          <w:vertAlign w:val="superscript"/>
          <w:lang w:val="en-US"/>
        </w:rPr>
        <w:t>7</w:t>
      </w:r>
      <w:r w:rsidRPr="00E71EC6">
        <w:rPr>
          <w:rFonts w:ascii="Times New Roman" w:eastAsia="Times New Roman" w:hAnsi="Times New Roman" w:cs="Times New Roman"/>
          <w:i/>
          <w:color w:val="FF0000"/>
          <w:sz w:val="24"/>
          <w:szCs w:val="24"/>
          <w:lang w:val="en-US"/>
        </w:rPr>
        <w:t> sunt introduse</w:t>
      </w:r>
      <w:r w:rsidR="00E27BEA" w:rsidRPr="00E71EC6">
        <w:rPr>
          <w:rFonts w:ascii="Times New Roman" w:eastAsia="Times New Roman" w:hAnsi="Times New Roman" w:cs="Times New Roman"/>
          <w:i/>
          <w:color w:val="FF0000"/>
          <w:sz w:val="24"/>
          <w:szCs w:val="24"/>
          <w:lang w:val="en-US"/>
        </w:rPr>
        <w:t xml:space="preserve"> </w:t>
      </w:r>
      <w:r w:rsidRPr="00E71EC6">
        <w:rPr>
          <w:rFonts w:ascii="Times New Roman" w:eastAsia="Times New Roman" w:hAnsi="Times New Roman" w:cs="Times New Roman"/>
          <w:i/>
          <w:color w:val="FF0000"/>
          <w:sz w:val="24"/>
          <w:szCs w:val="24"/>
          <w:lang w:val="en-US"/>
        </w:rPr>
        <w:t>în temeiul</w:t>
      </w:r>
      <w:r w:rsidR="00E27BEA" w:rsidRPr="00E71EC6">
        <w:rPr>
          <w:rFonts w:ascii="Times New Roman" w:eastAsia="Times New Roman" w:hAnsi="Times New Roman" w:cs="Times New Roman"/>
          <w:i/>
          <w:color w:val="FF0000"/>
          <w:sz w:val="24"/>
          <w:szCs w:val="24"/>
          <w:lang w:val="en-US"/>
        </w:rPr>
        <w:t xml:space="preserve"> Hotărîr</w:t>
      </w:r>
      <w:r w:rsidRPr="00E71EC6">
        <w:rPr>
          <w:rFonts w:ascii="Times New Roman" w:eastAsia="Times New Roman" w:hAnsi="Times New Roman" w:cs="Times New Roman"/>
          <w:i/>
          <w:color w:val="FF0000"/>
          <w:sz w:val="24"/>
          <w:szCs w:val="24"/>
          <w:lang w:val="en-US"/>
        </w:rPr>
        <w:t>ii</w:t>
      </w:r>
      <w:r w:rsidR="00E27BEA" w:rsidRPr="00E71EC6">
        <w:rPr>
          <w:rFonts w:ascii="Times New Roman" w:eastAsia="Times New Roman" w:hAnsi="Times New Roman" w:cs="Times New Roman"/>
          <w:i/>
          <w:color w:val="FF0000"/>
          <w:sz w:val="24"/>
          <w:szCs w:val="24"/>
          <w:lang w:val="en-US"/>
        </w:rPr>
        <w:t> Congresului XIV din 23.07.2021</w:t>
      </w:r>
    </w:p>
    <w:p w:rsidR="006E2729" w:rsidRPr="008811FD" w:rsidRDefault="006E2729" w:rsidP="008A2C1E">
      <w:pPr>
        <w:shd w:val="clear" w:color="auto" w:fill="F7F7F7"/>
        <w:spacing w:before="120" w:after="0" w:line="240" w:lineRule="auto"/>
        <w:jc w:val="both"/>
        <w:rPr>
          <w:rFonts w:ascii="Times New Roman" w:eastAsia="Times New Roman" w:hAnsi="Times New Roman" w:cs="Times New Roman"/>
          <w:i/>
          <w:sz w:val="18"/>
          <w:szCs w:val="18"/>
          <w:lang w:val="en-US"/>
        </w:rPr>
      </w:pPr>
      <w:r w:rsidRPr="008811FD">
        <w:rPr>
          <w:rFonts w:ascii="Times New Roman" w:eastAsia="Times New Roman" w:hAnsi="Times New Roman" w:cs="Times New Roman"/>
          <w:i/>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Consiliul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 5.54 Organul executiv al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este Consiliul, care îşi desfăşoară activitatea p</w:t>
      </w:r>
      <w:r w:rsidR="0006295D" w:rsidRPr="008A2C1E">
        <w:rPr>
          <w:rFonts w:ascii="Times New Roman" w:eastAsia="Times New Roman" w:hAnsi="Times New Roman" w:cs="Times New Roman"/>
          <w:sz w:val="24"/>
          <w:szCs w:val="24"/>
          <w:lang w:val="en-US"/>
        </w:rPr>
        <w:t>rin subordonare faţă de Congres,</w:t>
      </w:r>
      <w:r w:rsidRPr="008A2C1E">
        <w:rPr>
          <w:rFonts w:ascii="Times New Roman" w:eastAsia="Times New Roman" w:hAnsi="Times New Roman" w:cs="Times New Roman"/>
          <w:sz w:val="24"/>
          <w:szCs w:val="24"/>
          <w:lang w:val="en-US"/>
        </w:rPr>
        <w:t xml:space="preserve"> Consiliul este constituit din 7 membri, aleşi pe un termen de 4 ani.</w:t>
      </w:r>
      <w:r w:rsidR="008E7018" w:rsidRPr="008A2C1E">
        <w:rPr>
          <w:rFonts w:ascii="Times New Roman" w:eastAsia="Times New Roman" w:hAnsi="Times New Roman" w:cs="Times New Roman"/>
          <w:sz w:val="24"/>
          <w:szCs w:val="24"/>
          <w:lang w:val="en-US"/>
        </w:rPr>
        <w:t xml:space="preserve"> </w:t>
      </w:r>
      <w:r w:rsidR="00265301" w:rsidRPr="008A2C1E">
        <w:rPr>
          <w:rFonts w:ascii="Times New Roman" w:eastAsia="Times New Roman" w:hAnsi="Times New Roman" w:cs="Times New Roman"/>
          <w:sz w:val="24"/>
          <w:szCs w:val="24"/>
          <w:lang w:val="en-US"/>
        </w:rPr>
        <w:t>Din componența Consiliului vor face p</w:t>
      </w:r>
      <w:r w:rsidR="0006295D" w:rsidRPr="008A2C1E">
        <w:rPr>
          <w:rFonts w:ascii="Times New Roman" w:eastAsia="Times New Roman" w:hAnsi="Times New Roman" w:cs="Times New Roman"/>
          <w:sz w:val="24"/>
          <w:szCs w:val="24"/>
          <w:lang w:val="en-US"/>
        </w:rPr>
        <w:t>arte în mod necesar cel puțin cî</w:t>
      </w:r>
      <w:r w:rsidR="00265301" w:rsidRPr="008A2C1E">
        <w:rPr>
          <w:rFonts w:ascii="Times New Roman" w:eastAsia="Times New Roman" w:hAnsi="Times New Roman" w:cs="Times New Roman"/>
          <w:sz w:val="24"/>
          <w:szCs w:val="24"/>
          <w:lang w:val="en-US"/>
        </w:rPr>
        <w:t xml:space="preserve">te </w:t>
      </w:r>
      <w:proofErr w:type="gramStart"/>
      <w:r w:rsidR="00265301" w:rsidRPr="008A2C1E">
        <w:rPr>
          <w:rFonts w:ascii="Times New Roman" w:eastAsia="Times New Roman" w:hAnsi="Times New Roman" w:cs="Times New Roman"/>
          <w:sz w:val="24"/>
          <w:szCs w:val="24"/>
          <w:lang w:val="en-US"/>
        </w:rPr>
        <w:t>un</w:t>
      </w:r>
      <w:proofErr w:type="gramEnd"/>
      <w:r w:rsidR="00265301" w:rsidRPr="008A2C1E">
        <w:rPr>
          <w:rFonts w:ascii="Times New Roman" w:eastAsia="Times New Roman" w:hAnsi="Times New Roman" w:cs="Times New Roman"/>
          <w:sz w:val="24"/>
          <w:szCs w:val="24"/>
          <w:lang w:val="en-US"/>
        </w:rPr>
        <w:t xml:space="preserve"> executor judecătoresc</w:t>
      </w:r>
      <w:r w:rsidR="002A317E" w:rsidRPr="008A2C1E">
        <w:rPr>
          <w:rFonts w:ascii="Times New Roman" w:eastAsia="Times New Roman" w:hAnsi="Times New Roman" w:cs="Times New Roman"/>
          <w:sz w:val="24"/>
          <w:szCs w:val="24"/>
          <w:lang w:val="en-US"/>
        </w:rPr>
        <w:t xml:space="preserve"> din fiecare Cameră teritorială.</w:t>
      </w:r>
      <w:r w:rsidR="00287059" w:rsidRPr="008A2C1E">
        <w:rPr>
          <w:rFonts w:ascii="Times New Roman" w:eastAsia="Times New Roman" w:hAnsi="Times New Roman" w:cs="Times New Roman"/>
          <w:sz w:val="24"/>
          <w:szCs w:val="24"/>
          <w:lang w:val="en-US"/>
        </w:rPr>
        <w:t xml:space="preserve"> Președinții C</w:t>
      </w:r>
      <w:r w:rsidR="007A13B4" w:rsidRPr="008A2C1E">
        <w:rPr>
          <w:rFonts w:ascii="Times New Roman" w:eastAsia="Times New Roman" w:hAnsi="Times New Roman" w:cs="Times New Roman"/>
          <w:sz w:val="24"/>
          <w:szCs w:val="24"/>
          <w:lang w:val="en-US"/>
        </w:rPr>
        <w:t xml:space="preserve">amerelor </w:t>
      </w:r>
      <w:r w:rsidR="00287059" w:rsidRPr="008A2C1E">
        <w:rPr>
          <w:rFonts w:ascii="Times New Roman" w:eastAsia="Times New Roman" w:hAnsi="Times New Roman" w:cs="Times New Roman"/>
          <w:sz w:val="24"/>
          <w:szCs w:val="24"/>
          <w:lang w:val="en-US"/>
        </w:rPr>
        <w:t>T</w:t>
      </w:r>
      <w:r w:rsidR="007A13B4" w:rsidRPr="008A2C1E">
        <w:rPr>
          <w:rFonts w:ascii="Times New Roman" w:eastAsia="Times New Roman" w:hAnsi="Times New Roman" w:cs="Times New Roman"/>
          <w:sz w:val="24"/>
          <w:szCs w:val="24"/>
          <w:lang w:val="en-US"/>
        </w:rPr>
        <w:t xml:space="preserve">eritoriale </w:t>
      </w:r>
      <w:proofErr w:type="gramStart"/>
      <w:r w:rsidR="007A13B4" w:rsidRPr="008A2C1E">
        <w:rPr>
          <w:rFonts w:ascii="Times New Roman" w:eastAsia="Times New Roman" w:hAnsi="Times New Roman" w:cs="Times New Roman"/>
          <w:sz w:val="24"/>
          <w:szCs w:val="24"/>
          <w:lang w:val="en-US"/>
        </w:rPr>
        <w:t>a</w:t>
      </w:r>
      <w:proofErr w:type="gramEnd"/>
      <w:r w:rsidR="007A13B4" w:rsidRPr="008A2C1E">
        <w:rPr>
          <w:rFonts w:ascii="Times New Roman" w:eastAsia="Times New Roman" w:hAnsi="Times New Roman" w:cs="Times New Roman"/>
          <w:sz w:val="24"/>
          <w:szCs w:val="24"/>
          <w:lang w:val="en-US"/>
        </w:rPr>
        <w:t xml:space="preserve"> </w:t>
      </w:r>
      <w:r w:rsidR="00287059" w:rsidRPr="008A2C1E">
        <w:rPr>
          <w:rFonts w:ascii="Times New Roman" w:eastAsia="Times New Roman" w:hAnsi="Times New Roman" w:cs="Times New Roman"/>
          <w:sz w:val="24"/>
          <w:szCs w:val="24"/>
          <w:lang w:val="en-US"/>
        </w:rPr>
        <w:t>E</w:t>
      </w:r>
      <w:r w:rsidR="007A13B4" w:rsidRPr="008A2C1E">
        <w:rPr>
          <w:rFonts w:ascii="Times New Roman" w:eastAsia="Times New Roman" w:hAnsi="Times New Roman" w:cs="Times New Roman"/>
          <w:sz w:val="24"/>
          <w:szCs w:val="24"/>
          <w:lang w:val="en-US"/>
        </w:rPr>
        <w:t xml:space="preserve">xecutorilor </w:t>
      </w:r>
      <w:r w:rsidR="00287059" w:rsidRPr="008A2C1E">
        <w:rPr>
          <w:rFonts w:ascii="Times New Roman" w:eastAsia="Times New Roman" w:hAnsi="Times New Roman" w:cs="Times New Roman"/>
          <w:sz w:val="24"/>
          <w:szCs w:val="24"/>
          <w:lang w:val="en-US"/>
        </w:rPr>
        <w:t>J</w:t>
      </w:r>
      <w:r w:rsidR="007A13B4" w:rsidRPr="008A2C1E">
        <w:rPr>
          <w:rFonts w:ascii="Times New Roman" w:eastAsia="Times New Roman" w:hAnsi="Times New Roman" w:cs="Times New Roman"/>
          <w:sz w:val="24"/>
          <w:szCs w:val="24"/>
          <w:lang w:val="en-US"/>
        </w:rPr>
        <w:t>udecătorești</w:t>
      </w:r>
      <w:r w:rsidR="00287059" w:rsidRPr="008A2C1E">
        <w:rPr>
          <w:rFonts w:ascii="Times New Roman" w:eastAsia="Times New Roman" w:hAnsi="Times New Roman" w:cs="Times New Roman"/>
          <w:sz w:val="24"/>
          <w:szCs w:val="24"/>
          <w:lang w:val="en-US"/>
        </w:rPr>
        <w:t xml:space="preserve"> participă din oficiu la ședințele</w:t>
      </w:r>
      <w:r w:rsidR="00482A0E" w:rsidRPr="008A2C1E">
        <w:rPr>
          <w:rFonts w:ascii="Times New Roman" w:eastAsia="Times New Roman" w:hAnsi="Times New Roman" w:cs="Times New Roman"/>
          <w:sz w:val="24"/>
          <w:szCs w:val="24"/>
          <w:lang w:val="en-US"/>
        </w:rPr>
        <w:t xml:space="preserve"> Consiliului, fără drept de vot.</w:t>
      </w:r>
      <w:r w:rsidR="00845C15" w:rsidRPr="008A2C1E">
        <w:rPr>
          <w:rFonts w:ascii="Times New Roman" w:eastAsia="Times New Roman" w:hAnsi="Times New Roman" w:cs="Times New Roman"/>
          <w:sz w:val="24"/>
          <w:szCs w:val="24"/>
          <w:lang w:val="en-US"/>
        </w:rPr>
        <w:t xml:space="preserve"> </w:t>
      </w:r>
      <w:r w:rsidRPr="008A2C1E">
        <w:rPr>
          <w:rFonts w:ascii="Times New Roman" w:eastAsia="Times New Roman" w:hAnsi="Times New Roman" w:cs="Times New Roman"/>
          <w:sz w:val="24"/>
          <w:szCs w:val="24"/>
          <w:lang w:val="en-US"/>
        </w:rPr>
        <w:t xml:space="preserve">Președintele Uniunii Naționale a Executorilor Judecătorești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de drept și președinte al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5.55</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cazul cînd calitatea de membru al Consiliului încetează înaintea împlinirii termenului pentru care a fost ales de Congres, candidatul ce a obţinut următorul număr de voturi la Congresul electiv îl înlocuieşte de drept pentru diferenţa de timp rămasă.</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5.56</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cazul în care în Congresul electiv nu a existat decât candidatura executorului judecătoresc al cărui mandat a încetat ori dacă cel ce a obţinut următorul număr de voturi în Congresul electiv refuză mandatul ori </w:t>
      </w:r>
      <w:r w:rsidR="00E71EC6" w:rsidRPr="00E71EC6">
        <w:rPr>
          <w:rFonts w:ascii="Times New Roman" w:eastAsia="Times New Roman" w:hAnsi="Times New Roman" w:cs="Times New Roman"/>
          <w:sz w:val="24"/>
          <w:szCs w:val="24"/>
          <w:lang w:val="ro-RO"/>
        </w:rPr>
        <w:t>nu întrunește condițiile prevăzute de lege sau Statut pentru a</w:t>
      </w:r>
      <w:r w:rsidR="00E71EC6" w:rsidRPr="00E71EC6">
        <w:rPr>
          <w:rFonts w:ascii="Times New Roman" w:eastAsia="Times New Roman" w:hAnsi="Times New Roman" w:cs="Times New Roman"/>
          <w:sz w:val="24"/>
          <w:szCs w:val="24"/>
          <w:lang w:val="en-US"/>
        </w:rPr>
        <w:t xml:space="preserve"> </w:t>
      </w:r>
      <w:r w:rsidRPr="008A2C1E">
        <w:rPr>
          <w:rFonts w:ascii="Times New Roman" w:eastAsia="Times New Roman" w:hAnsi="Times New Roman" w:cs="Times New Roman"/>
          <w:sz w:val="24"/>
          <w:szCs w:val="24"/>
          <w:lang w:val="en-US"/>
        </w:rPr>
        <w:t>deveni membru al Consiliului, la proximul Congres va fi ales pentru diferenţa de timp rămasă un nou membru al Consiliului.</w:t>
      </w:r>
    </w:p>
    <w:p w:rsidR="00E71EC6" w:rsidRPr="008A2C1E" w:rsidRDefault="00E71EC6"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5.57 Consiliul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următoarele atribuţii:</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xml:space="preserve"> strategia de dezvolt</w:t>
      </w:r>
      <w:r w:rsidR="004C350B">
        <w:rPr>
          <w:rFonts w:ascii="Times New Roman" w:eastAsia="Times New Roman" w:hAnsi="Times New Roman" w:cs="Times New Roman"/>
          <w:sz w:val="24"/>
          <w:szCs w:val="24"/>
          <w:lang w:val="en-US"/>
        </w:rPr>
        <w:t>are</w:t>
      </w:r>
      <w:r w:rsidRPr="008A2C1E">
        <w:rPr>
          <w:rFonts w:ascii="Times New Roman" w:eastAsia="Times New Roman" w:hAnsi="Times New Roman" w:cs="Times New Roman"/>
          <w:sz w:val="24"/>
          <w:szCs w:val="24"/>
          <w:lang w:val="en-US"/>
        </w:rPr>
        <w:t xml:space="preserve"> şi trasează direcţiile principale ale activităţii Uniunii, prezentându-le pentru aprobare Congresului;</w:t>
      </w:r>
    </w:p>
    <w:p w:rsidR="004C350B" w:rsidRPr="008A2C1E" w:rsidRDefault="004C350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propune</w:t>
      </w:r>
      <w:proofErr w:type="gramEnd"/>
      <w:r w:rsidRPr="008A2C1E">
        <w:rPr>
          <w:rFonts w:ascii="Times New Roman" w:eastAsia="Times New Roman" w:hAnsi="Times New Roman" w:cs="Times New Roman"/>
          <w:sz w:val="24"/>
          <w:szCs w:val="24"/>
          <w:lang w:val="en-US"/>
        </w:rPr>
        <w:t xml:space="preserve"> ministrului justiţiei spre aprobare numărul necesar de executori judecătoreşti şi teritoriul de activitate;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alege</w:t>
      </w:r>
      <w:proofErr w:type="gramEnd"/>
      <w:r w:rsidRPr="008A2C1E">
        <w:rPr>
          <w:rFonts w:ascii="Times New Roman" w:eastAsia="Times New Roman" w:hAnsi="Times New Roman" w:cs="Times New Roman"/>
          <w:sz w:val="24"/>
          <w:szCs w:val="24"/>
          <w:lang w:val="en-US"/>
        </w:rPr>
        <w:t xml:space="preserve"> din rîndul membrilor săi vicepreşedintele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repartizează</w:t>
      </w:r>
      <w:proofErr w:type="gramEnd"/>
      <w:r w:rsidRPr="008A2C1E">
        <w:rPr>
          <w:rFonts w:ascii="Times New Roman" w:eastAsia="Times New Roman" w:hAnsi="Times New Roman" w:cs="Times New Roman"/>
          <w:sz w:val="24"/>
          <w:szCs w:val="24"/>
          <w:lang w:val="en-US"/>
        </w:rPr>
        <w:t xml:space="preserve"> executorilor judecătoreşti care vor asigura efectuarea stagiului persoanele care au promovat concursul pentru admiterea la stagiere;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circumscripţiile camerelor teritoriale ale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prezintă</w:t>
      </w:r>
      <w:proofErr w:type="gramEnd"/>
      <w:r w:rsidRPr="008A2C1E">
        <w:rPr>
          <w:rFonts w:ascii="Times New Roman" w:eastAsia="Times New Roman" w:hAnsi="Times New Roman" w:cs="Times New Roman"/>
          <w:sz w:val="24"/>
          <w:szCs w:val="24"/>
          <w:lang w:val="en-US"/>
        </w:rPr>
        <w:t xml:space="preserve"> anual ministrului justiţiei informaţii despre înregistrarea contractelor de asigurare de răspundere civilă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statele de personal şi condiţiile desfăşurării concursului pentru angajarea personalului Uniunii Naţionale a Executorilor Judecătoreşti</w:t>
      </w:r>
      <w:r w:rsidRPr="008A2C1E">
        <w:rPr>
          <w:rFonts w:ascii="Times New Roman" w:eastAsia="Times New Roman" w:hAnsi="Times New Roman" w:cs="Times New Roman"/>
          <w:sz w:val="24"/>
          <w:szCs w:val="24"/>
          <w:lang w:val="ro-RO"/>
        </w:rPr>
        <w:t>, </w:t>
      </w:r>
      <w:r w:rsidRPr="008A2C1E">
        <w:rPr>
          <w:rFonts w:ascii="Times New Roman" w:eastAsia="Times New Roman" w:hAnsi="Times New Roman" w:cs="Times New Roman"/>
          <w:sz w:val="24"/>
          <w:szCs w:val="24"/>
          <w:lang w:val="en-US"/>
        </w:rPr>
        <w:t>mărimea </w:t>
      </w:r>
      <w:r w:rsidRPr="008A2C1E">
        <w:rPr>
          <w:rFonts w:ascii="Times New Roman" w:eastAsia="Times New Roman" w:hAnsi="Times New Roman" w:cs="Times New Roman"/>
          <w:sz w:val="24"/>
          <w:szCs w:val="24"/>
          <w:lang w:val="ro-RO"/>
        </w:rPr>
        <w:t>fondului de salarizare</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recomandări de generalizare a practicii de executare</w:t>
      </w:r>
      <w:r w:rsidRPr="008A2C1E">
        <w:rPr>
          <w:rFonts w:ascii="Times New Roman" w:eastAsia="Times New Roman" w:hAnsi="Times New Roman" w:cs="Times New Roman"/>
          <w:sz w:val="24"/>
          <w:szCs w:val="24"/>
          <w:lang w:val="ro-RO"/>
        </w:rPr>
        <w:t> și le remite pentru informare Ministerului Justiției</w:t>
      </w:r>
      <w:r w:rsidRPr="008A2C1E">
        <w:rPr>
          <w:rFonts w:ascii="Times New Roman" w:eastAsia="Times New Roman" w:hAnsi="Times New Roman" w:cs="Times New Roman"/>
          <w:sz w:val="24"/>
          <w:szCs w:val="24"/>
          <w:lang w:val="en-US"/>
        </w:rPr>
        <w:t>;</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îndeplineşte</w:t>
      </w:r>
      <w:proofErr w:type="gramEnd"/>
      <w:r w:rsidRPr="008A2C1E">
        <w:rPr>
          <w:rFonts w:ascii="Times New Roman" w:eastAsia="Times New Roman" w:hAnsi="Times New Roman" w:cs="Times New Roman"/>
          <w:sz w:val="24"/>
          <w:szCs w:val="24"/>
          <w:lang w:val="en-US"/>
        </w:rPr>
        <w:t xml:space="preserve"> alte atribuţii stabilite de lege şi de statut.</w:t>
      </w:r>
    </w:p>
    <w:p w:rsidR="004C350B" w:rsidRPr="008A2C1E" w:rsidRDefault="004C350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urmăreşte</w:t>
      </w:r>
      <w:proofErr w:type="gramEnd"/>
      <w:r w:rsidRPr="008A2C1E">
        <w:rPr>
          <w:rFonts w:ascii="Times New Roman" w:eastAsia="Times New Roman" w:hAnsi="Times New Roman" w:cs="Times New Roman"/>
          <w:sz w:val="24"/>
          <w:szCs w:val="24"/>
          <w:lang w:val="en-US"/>
        </w:rPr>
        <w:t xml:space="preserve"> îndeplinirea hotărîrilor Congresului şi prezintă rapoarte Congresului privind activitatea Uniunii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k)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regulamentele de uz intern ale Uniunii şi stabileşte structura ei organizatorică;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l)     </w:t>
      </w:r>
      <w:proofErr w:type="gramStart"/>
      <w:r w:rsidRPr="008A2C1E">
        <w:rPr>
          <w:rFonts w:ascii="Times New Roman" w:eastAsia="Times New Roman" w:hAnsi="Times New Roman" w:cs="Times New Roman"/>
          <w:sz w:val="24"/>
          <w:szCs w:val="24"/>
          <w:lang w:val="en-US"/>
        </w:rPr>
        <w:t>exercită</w:t>
      </w:r>
      <w:proofErr w:type="gramEnd"/>
      <w:r w:rsidRPr="008A2C1E">
        <w:rPr>
          <w:rFonts w:ascii="Times New Roman" w:eastAsia="Times New Roman" w:hAnsi="Times New Roman" w:cs="Times New Roman"/>
          <w:sz w:val="24"/>
          <w:szCs w:val="24"/>
          <w:lang w:val="en-US"/>
        </w:rPr>
        <w:t xml:space="preserve"> controlul activităţii şi verifică conformitatea cu programul de activitate al UNEJ şi scopurile statutare  a actelor emise de secretarului general;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m)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sigiliul, ştampila, simbolica şi formularele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n)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alocarea mijloacelor financiare la bugetele Camerelor teritoriale;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o)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şi aprobă, la propunerea Secretarului general, tematica şi bibliografia examenelor de admitere în calitate de executor judecătoresc stagiar şi metodologia de examinare;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p)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şi organizează comunicarea cu cel puţin 30 de zile înainte a datei desfăşurării examenelor de admitere în calitate de executor judecătoresc stagiar şi ia act de rezultatele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q)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componenţa comisiei pentru organizarea examenului de admitere în calitate de executor judecătoresc stagiar;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r)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înaintarea către Ministerul Justiţiei a proiectelor de acte normative ce urmează a fi aprobate, în condiţiile legii, de către ultimul;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s)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cuantumul taxei iniţiale obligatorii achitate de persoanele înscrise la concursul de admitere în profesia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t)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asupra afilierii UNEJ la organizaţii internaţionale de profil şi plata contribuţiei datorate de UNEJ pentru Corpul executorilor judecătoreşti la bugetele acestora;</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u)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asupra creării unor comisii permanente sau ad-hoc pentru verificarea/auditul gestionării mijloacelor băneşti aflate la contul executorului judecătoresc sau dispune efectuarea acestui control de către comisia de cenzori</w:t>
      </w:r>
      <w:r w:rsidR="004C350B">
        <w:rPr>
          <w:rFonts w:ascii="Times New Roman" w:eastAsia="Times New Roman" w:hAnsi="Times New Roman" w:cs="Times New Roman"/>
          <w:sz w:val="24"/>
          <w:szCs w:val="24"/>
          <w:lang w:val="en-US"/>
        </w:rPr>
        <w:t xml:space="preserve"> și comisia de etică.</w:t>
      </w:r>
    </w:p>
    <w:p w:rsidR="004C350B" w:rsidRPr="008A2C1E" w:rsidRDefault="004C350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v)    </w:t>
      </w:r>
      <w:proofErr w:type="gramStart"/>
      <w:r w:rsidRPr="008A2C1E">
        <w:rPr>
          <w:rFonts w:ascii="Times New Roman" w:eastAsia="Times New Roman" w:hAnsi="Times New Roman" w:cs="Times New Roman"/>
          <w:sz w:val="24"/>
          <w:szCs w:val="24"/>
          <w:lang w:val="en-US"/>
        </w:rPr>
        <w:t>convoacă</w:t>
      </w:r>
      <w:proofErr w:type="gramEnd"/>
      <w:r w:rsidRPr="008A2C1E">
        <w:rPr>
          <w:rFonts w:ascii="Times New Roman" w:eastAsia="Times New Roman" w:hAnsi="Times New Roman" w:cs="Times New Roman"/>
          <w:sz w:val="24"/>
          <w:szCs w:val="24"/>
          <w:lang w:val="en-US"/>
        </w:rPr>
        <w:t xml:space="preserve"> ori de cîte ori este nevoie Congresul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w) </w:t>
      </w:r>
      <w:proofErr w:type="gramStart"/>
      <w:r w:rsidRPr="008A2C1E">
        <w:rPr>
          <w:rFonts w:ascii="Times New Roman" w:eastAsia="Times New Roman" w:hAnsi="Times New Roman" w:cs="Times New Roman"/>
          <w:sz w:val="24"/>
          <w:szCs w:val="24"/>
          <w:lang w:val="en-US"/>
        </w:rPr>
        <w:t>delimitează</w:t>
      </w:r>
      <w:proofErr w:type="gramEnd"/>
      <w:r w:rsidRPr="008A2C1E">
        <w:rPr>
          <w:rFonts w:ascii="Times New Roman" w:eastAsia="Times New Roman" w:hAnsi="Times New Roman" w:cs="Times New Roman"/>
          <w:sz w:val="24"/>
          <w:szCs w:val="24"/>
          <w:lang w:val="en-US"/>
        </w:rPr>
        <w:t xml:space="preserve"> atribuţiile vicepreşedintelui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x)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asupra acordării şi retragerii titlurilor onorifice de membri ai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y)    </w:t>
      </w:r>
      <w:proofErr w:type="gramStart"/>
      <w:r w:rsidRPr="008A2C1E">
        <w:rPr>
          <w:rFonts w:ascii="Times New Roman" w:eastAsia="Times New Roman" w:hAnsi="Times New Roman" w:cs="Times New Roman"/>
          <w:sz w:val="24"/>
          <w:szCs w:val="24"/>
          <w:lang w:val="en-US"/>
        </w:rPr>
        <w:t>adoptă</w:t>
      </w:r>
      <w:proofErr w:type="gramEnd"/>
      <w:r w:rsidRPr="008A2C1E">
        <w:rPr>
          <w:rFonts w:ascii="Times New Roman" w:eastAsia="Times New Roman" w:hAnsi="Times New Roman" w:cs="Times New Roman"/>
          <w:sz w:val="24"/>
          <w:szCs w:val="24"/>
          <w:lang w:val="en-US"/>
        </w:rPr>
        <w:t xml:space="preserve"> decizii privind procurarea şi înstrăinarea patrimoniului Uniunii, atunci cînd deciziile date vizează bunuri a căror valoare depăşeşte 200 mii lei;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z)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participarea UNEJ în calitate de fondator al organizaţiilor necomerciale şi al societăţilor comerciale;</w:t>
      </w:r>
    </w:p>
    <w:p w:rsidR="006E2729" w:rsidRPr="008A2C1E" w:rsidRDefault="006E2729" w:rsidP="008A2C1E">
      <w:pPr>
        <w:shd w:val="clear" w:color="auto" w:fill="F7F7F7"/>
        <w:spacing w:before="120" w:after="24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aa</w:t>
      </w:r>
      <w:proofErr w:type="gramEnd"/>
      <w:r w:rsidRPr="008A2C1E">
        <w:rPr>
          <w:rFonts w:ascii="Times New Roman" w:eastAsia="Times New Roman" w:hAnsi="Times New Roman" w:cs="Times New Roman"/>
          <w:sz w:val="24"/>
          <w:szCs w:val="24"/>
          <w:lang w:val="en-US"/>
        </w:rPr>
        <w:t>) decide asupra altor probleme care nu constituie competenţa exclusivă a altor organe ale Uniunii.</w:t>
      </w:r>
    </w:p>
    <w:p w:rsidR="006E2729" w:rsidRPr="008A2C1E" w:rsidRDefault="006E2729" w:rsidP="008A2C1E">
      <w:pPr>
        <w:shd w:val="clear" w:color="auto" w:fill="F7F7F7"/>
        <w:spacing w:before="120" w:after="24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ro-RO"/>
        </w:rPr>
        <w:t>aa</w:t>
      </w:r>
      <w:r w:rsidRPr="008A2C1E">
        <w:rPr>
          <w:rFonts w:ascii="Times New Roman" w:eastAsia="Times New Roman" w:hAnsi="Times New Roman" w:cs="Times New Roman"/>
          <w:sz w:val="24"/>
          <w:szCs w:val="24"/>
          <w:vertAlign w:val="superscript"/>
          <w:lang w:val="ro-RO"/>
        </w:rPr>
        <w:t>1)</w:t>
      </w:r>
      <w:r w:rsidRPr="008A2C1E">
        <w:rPr>
          <w:rFonts w:ascii="Times New Roman" w:eastAsia="Times New Roman" w:hAnsi="Times New Roman" w:cs="Times New Roman"/>
          <w:sz w:val="15"/>
          <w:szCs w:val="15"/>
          <w:lang w:val="ro-RO"/>
        </w:rPr>
        <w:t> </w:t>
      </w:r>
      <w:r w:rsidRPr="008A2C1E">
        <w:rPr>
          <w:rFonts w:ascii="Times New Roman" w:eastAsia="Times New Roman" w:hAnsi="Times New Roman" w:cs="Times New Roman"/>
          <w:sz w:val="24"/>
          <w:szCs w:val="24"/>
          <w:lang w:val="ro-RO"/>
        </w:rPr>
        <w:t>examinează contestațiile la actele de dispoziție emise de camerele teritoriale ale executorilor judecătorești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Convocarea şi desfăşurarea şedinţelor Consiliului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5.58</w:t>
      </w:r>
      <w:proofErr w:type="gramStart"/>
      <w:r w:rsidRPr="008A2C1E">
        <w:rPr>
          <w:rFonts w:ascii="Times New Roman" w:eastAsia="Times New Roman" w:hAnsi="Times New Roman" w:cs="Times New Roman"/>
          <w:sz w:val="24"/>
          <w:szCs w:val="24"/>
          <w:lang w:val="en-US"/>
        </w:rPr>
        <w:t>  Consiliului</w:t>
      </w:r>
      <w:proofErr w:type="gramEnd"/>
      <w:r w:rsidRPr="008A2C1E">
        <w:rPr>
          <w:rFonts w:ascii="Times New Roman" w:eastAsia="Times New Roman" w:hAnsi="Times New Roman" w:cs="Times New Roman"/>
          <w:sz w:val="24"/>
          <w:szCs w:val="24"/>
          <w:lang w:val="en-US"/>
        </w:rPr>
        <w:t xml:space="preserve"> UNEJ se convoacă la necesitate, dar nu mai rar de o dată în trimestru. </w:t>
      </w:r>
      <w:proofErr w:type="gramStart"/>
      <w:r w:rsidRPr="008A2C1E">
        <w:rPr>
          <w:rFonts w:ascii="Times New Roman" w:eastAsia="Times New Roman" w:hAnsi="Times New Roman" w:cs="Times New Roman"/>
          <w:sz w:val="24"/>
          <w:szCs w:val="24"/>
          <w:lang w:val="en-US"/>
        </w:rPr>
        <w:t>Convocarea şedinţei ordinare trebuie făcută cu cel puţin 5 zile înainte de data stabilită.</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5.59   În situaţii extraordinare sau la solicitarea a cel puţin 3 membri ai Consiliului sau a Preşedintelui UNEJ, Consiliul se convoacă în şedinţe extraordinare, a căror convocare este anunţată cu cel puţin 3 zile înainte de data stabilită. Dacă Convocarea şedinţei extraordinare a Consiliului, la cererea a 3 membri nu are loc în decurs de 10 zile de la înregistrarea solicitării, aceştia pot convoca de sine stătător şedinţa Consiliului cu respectarea prevederilor prezentului Statut.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5.60</w:t>
      </w:r>
      <w:proofErr w:type="gramStart"/>
      <w:r w:rsidRPr="008A2C1E">
        <w:rPr>
          <w:rFonts w:ascii="Times New Roman" w:eastAsia="Times New Roman" w:hAnsi="Times New Roman" w:cs="Times New Roman"/>
          <w:sz w:val="24"/>
          <w:szCs w:val="24"/>
          <w:lang w:val="en-US"/>
        </w:rPr>
        <w:t>  Convocarea</w:t>
      </w:r>
      <w:proofErr w:type="gramEnd"/>
      <w:r w:rsidRPr="008A2C1E">
        <w:rPr>
          <w:rFonts w:ascii="Times New Roman" w:eastAsia="Times New Roman" w:hAnsi="Times New Roman" w:cs="Times New Roman"/>
          <w:sz w:val="24"/>
          <w:szCs w:val="24"/>
          <w:lang w:val="en-US"/>
        </w:rPr>
        <w:t>, indiferent de natura şedinţei, va fi comunicată în scris tuturor membrilor Consiliului UNEJ şi secretarului general şi va cuprinde obligatoriu: data şi ora începerii lucrărilor, locul de desfăşurare, ordinea de zi, precum şi eventualele materiale documentare propuse spre dezbatere ori solicitate de a fi prezentate de membrii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5.61</w:t>
      </w:r>
      <w:proofErr w:type="gramStart"/>
      <w:r w:rsidRPr="008A2C1E">
        <w:rPr>
          <w:rFonts w:ascii="Times New Roman" w:eastAsia="Times New Roman" w:hAnsi="Times New Roman" w:cs="Times New Roman"/>
          <w:sz w:val="24"/>
          <w:szCs w:val="24"/>
          <w:lang w:val="en-US"/>
        </w:rPr>
        <w:t>  Convocarea</w:t>
      </w:r>
      <w:proofErr w:type="gramEnd"/>
      <w:r w:rsidRPr="008A2C1E">
        <w:rPr>
          <w:rFonts w:ascii="Times New Roman" w:eastAsia="Times New Roman" w:hAnsi="Times New Roman" w:cs="Times New Roman"/>
          <w:sz w:val="24"/>
          <w:szCs w:val="24"/>
          <w:lang w:val="en-US"/>
        </w:rPr>
        <w:t xml:space="preserve"> membrilor Consiliului UNEJ se realizează prin e-mail şi fax la adresele (numerele de telefoane) pe care membrii Consiliului le-au comunicat secretariatului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5.62</w:t>
      </w:r>
      <w:proofErr w:type="gramStart"/>
      <w:r w:rsidRPr="008A2C1E">
        <w:rPr>
          <w:rFonts w:ascii="Times New Roman" w:eastAsia="Times New Roman" w:hAnsi="Times New Roman" w:cs="Times New Roman"/>
          <w:sz w:val="24"/>
          <w:szCs w:val="24"/>
          <w:lang w:val="en-US"/>
        </w:rPr>
        <w:t>  Şedinţele</w:t>
      </w:r>
      <w:proofErr w:type="gramEnd"/>
      <w:r w:rsidRPr="008A2C1E">
        <w:rPr>
          <w:rFonts w:ascii="Times New Roman" w:eastAsia="Times New Roman" w:hAnsi="Times New Roman" w:cs="Times New Roman"/>
          <w:sz w:val="24"/>
          <w:szCs w:val="24"/>
          <w:lang w:val="en-US"/>
        </w:rPr>
        <w:t xml:space="preserve"> Consiliului sunt deliberative, dacă sunt prezenţi cel puţin 5 membri ai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5.63</w:t>
      </w:r>
      <w:proofErr w:type="gramStart"/>
      <w:r w:rsidRPr="008A2C1E">
        <w:rPr>
          <w:rFonts w:ascii="Times New Roman" w:eastAsia="Times New Roman" w:hAnsi="Times New Roman" w:cs="Times New Roman"/>
          <w:sz w:val="24"/>
          <w:szCs w:val="24"/>
          <w:lang w:val="en-US"/>
        </w:rPr>
        <w:t>  Lucrările</w:t>
      </w:r>
      <w:proofErr w:type="gramEnd"/>
      <w:r w:rsidRPr="008A2C1E">
        <w:rPr>
          <w:rFonts w:ascii="Times New Roman" w:eastAsia="Times New Roman" w:hAnsi="Times New Roman" w:cs="Times New Roman"/>
          <w:sz w:val="24"/>
          <w:szCs w:val="24"/>
          <w:lang w:val="en-US"/>
        </w:rPr>
        <w:t xml:space="preserve"> Consiliului sunt conduse, de regulă, de către preşedintele UNEJ sau vicepreşedintele acesteia.</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5.64   Ordinea de zi a şedinţei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supusă aprobării Consiliului. </w:t>
      </w:r>
      <w:proofErr w:type="gramStart"/>
      <w:r w:rsidRPr="008A2C1E">
        <w:rPr>
          <w:rFonts w:ascii="Times New Roman" w:eastAsia="Times New Roman" w:hAnsi="Times New Roman" w:cs="Times New Roman"/>
          <w:sz w:val="24"/>
          <w:szCs w:val="24"/>
          <w:lang w:val="en-US"/>
        </w:rPr>
        <w:t>Ea poate fi modificată sau completată prin vot.</w:t>
      </w:r>
      <w:proofErr w:type="gramEnd"/>
      <w:r w:rsidRPr="008A2C1E">
        <w:rPr>
          <w:rFonts w:ascii="Times New Roman" w:eastAsia="Times New Roman" w:hAnsi="Times New Roman" w:cs="Times New Roman"/>
          <w:sz w:val="24"/>
          <w:szCs w:val="24"/>
          <w:lang w:val="en-US"/>
        </w:rPr>
        <w:t xml:space="preserve"> În cazul în care există propuneri de completare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ordinei de zi, propunerea trebuie formulată în scris şi adusă la cunoştinţa Preşedintelui UNEJ cu cel puţin 3 zile înainte de data şedinţei ordinare şi cu cel puţin 2 zile înaintea şedinţei extraordinare. </w:t>
      </w:r>
      <w:proofErr w:type="gramStart"/>
      <w:r w:rsidRPr="008A2C1E">
        <w:rPr>
          <w:rFonts w:ascii="Times New Roman" w:eastAsia="Times New Roman" w:hAnsi="Times New Roman" w:cs="Times New Roman"/>
          <w:sz w:val="24"/>
          <w:szCs w:val="24"/>
          <w:lang w:val="en-US"/>
        </w:rPr>
        <w:t>Despre propunerea de completare, membrii Consiliului sunt informaţi în prealabil şedinţei.</w:t>
      </w:r>
      <w:proofErr w:type="gramEnd"/>
      <w:r w:rsidR="004C350B">
        <w:rPr>
          <w:rFonts w:ascii="Times New Roman" w:eastAsia="Times New Roman" w:hAnsi="Times New Roman" w:cs="Times New Roman"/>
          <w:sz w:val="24"/>
          <w:szCs w:val="24"/>
          <w:lang w:val="en-US"/>
        </w:rPr>
        <w:t xml:space="preserve"> </w:t>
      </w:r>
      <w:r w:rsidR="004C350B" w:rsidRPr="004C350B">
        <w:rPr>
          <w:rFonts w:ascii="Times New Roman" w:eastAsia="Times New Roman" w:hAnsi="Times New Roman" w:cs="Times New Roman"/>
          <w:sz w:val="24"/>
          <w:szCs w:val="24"/>
          <w:lang w:val="ro-RO"/>
        </w:rPr>
        <w:t>Materialele de interes profesional, incluse pe ordinea de zi a Consiliului, vor fi transmise concomitent cu agenda Consiliului către toți executorii judecătorești</w:t>
      </w:r>
    </w:p>
    <w:p w:rsidR="004C350B" w:rsidRPr="008A2C1E" w:rsidRDefault="004C350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5.65</w:t>
      </w:r>
      <w:proofErr w:type="gramStart"/>
      <w:r w:rsidRPr="008A2C1E">
        <w:rPr>
          <w:rFonts w:ascii="Times New Roman" w:eastAsia="Times New Roman" w:hAnsi="Times New Roman" w:cs="Times New Roman"/>
          <w:sz w:val="24"/>
          <w:szCs w:val="24"/>
          <w:lang w:val="en-US"/>
        </w:rPr>
        <w:t>  Conform</w:t>
      </w:r>
      <w:proofErr w:type="gramEnd"/>
      <w:r w:rsidRPr="008A2C1E">
        <w:rPr>
          <w:rFonts w:ascii="Times New Roman" w:eastAsia="Times New Roman" w:hAnsi="Times New Roman" w:cs="Times New Roman"/>
          <w:sz w:val="24"/>
          <w:szCs w:val="24"/>
          <w:lang w:val="en-US"/>
        </w:rPr>
        <w:t xml:space="preserve"> ordinii de zi aprobate, se prezintă în faţa membrilor Consiliului materialele întocmite referitoare la problematica ce urmează a fi dezbătută şi aprobată, precum şi proiectele de hotărâri şi decizii, după caz.</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5.66</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ipoteza în care membrii Consiliului au studiat în prealabil materialele ce urmează a fi analizate, aprobate şi adoptate, aceştia pot vota cu majoritate simplă trecerea directă la dezbaterea materialelor supuse dezbaterii şi aprobării.</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5.67</w:t>
      </w:r>
      <w:proofErr w:type="gramStart"/>
      <w:r w:rsidRPr="008A2C1E">
        <w:rPr>
          <w:rFonts w:ascii="Times New Roman" w:eastAsia="Times New Roman" w:hAnsi="Times New Roman" w:cs="Times New Roman"/>
          <w:sz w:val="24"/>
          <w:szCs w:val="24"/>
          <w:lang w:val="en-US"/>
        </w:rPr>
        <w:t>  Deciziile</w:t>
      </w:r>
      <w:proofErr w:type="gramEnd"/>
      <w:r w:rsidRPr="008A2C1E">
        <w:rPr>
          <w:rFonts w:ascii="Times New Roman" w:eastAsia="Times New Roman" w:hAnsi="Times New Roman" w:cs="Times New Roman"/>
          <w:sz w:val="24"/>
          <w:szCs w:val="24"/>
          <w:lang w:val="en-US"/>
        </w:rPr>
        <w:t xml:space="preserve"> se adoptă cu majoritatea simplă de voturi</w:t>
      </w:r>
      <w:r w:rsidR="004C350B">
        <w:rPr>
          <w:rFonts w:ascii="Times New Roman" w:eastAsia="Times New Roman" w:hAnsi="Times New Roman" w:cs="Times New Roman"/>
          <w:sz w:val="24"/>
          <w:szCs w:val="24"/>
          <w:lang w:val="en-US"/>
        </w:rPr>
        <w:t xml:space="preserve"> a membrilor prezenți</w:t>
      </w:r>
      <w:r w:rsidRPr="008A2C1E">
        <w:rPr>
          <w:rFonts w:ascii="Times New Roman" w:eastAsia="Times New Roman" w:hAnsi="Times New Roman" w:cs="Times New Roman"/>
          <w:sz w:val="24"/>
          <w:szCs w:val="24"/>
          <w:lang w:val="en-US"/>
        </w:rPr>
        <w:t>.</w:t>
      </w:r>
    </w:p>
    <w:p w:rsidR="004C350B" w:rsidRPr="008A2C1E" w:rsidRDefault="004C350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5.68</w:t>
      </w:r>
      <w:proofErr w:type="gramStart"/>
      <w:r w:rsidRPr="008A2C1E">
        <w:rPr>
          <w:rFonts w:ascii="Times New Roman" w:eastAsia="Times New Roman" w:hAnsi="Times New Roman" w:cs="Times New Roman"/>
          <w:sz w:val="24"/>
          <w:szCs w:val="24"/>
          <w:lang w:val="en-US"/>
        </w:rPr>
        <w:t>  Dezbaterile</w:t>
      </w:r>
      <w:proofErr w:type="gramEnd"/>
      <w:r w:rsidRPr="008A2C1E">
        <w:rPr>
          <w:rFonts w:ascii="Times New Roman" w:eastAsia="Times New Roman" w:hAnsi="Times New Roman" w:cs="Times New Roman"/>
          <w:sz w:val="24"/>
          <w:szCs w:val="24"/>
          <w:lang w:val="en-US"/>
        </w:rPr>
        <w:t xml:space="preserve"> asupra problemelor incluse pe ordinea de zi se consemnează într-un proces-verbal întocmit şi semnat de către secretarul şedinţei Consiliului, desemnat din personalul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5.69</w:t>
      </w:r>
      <w:proofErr w:type="gramStart"/>
      <w:r w:rsidRPr="008A2C1E">
        <w:rPr>
          <w:rFonts w:ascii="Times New Roman" w:eastAsia="Times New Roman" w:hAnsi="Times New Roman" w:cs="Times New Roman"/>
          <w:sz w:val="24"/>
          <w:szCs w:val="24"/>
          <w:lang w:val="en-US"/>
        </w:rPr>
        <w:t>  Procesul</w:t>
      </w:r>
      <w:proofErr w:type="gramEnd"/>
      <w:r w:rsidRPr="008A2C1E">
        <w:rPr>
          <w:rFonts w:ascii="Times New Roman" w:eastAsia="Times New Roman" w:hAnsi="Times New Roman" w:cs="Times New Roman"/>
          <w:sz w:val="24"/>
          <w:szCs w:val="24"/>
          <w:lang w:val="en-US"/>
        </w:rPr>
        <w:t>-verbal va fi contrasemnat de Preşedintele UNEJ, secretarul general şi de cel puţin 2 dintre consilieri.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5.70   Consiliul UNEJ poate aproba cu majoritatea de voturi participarea la şedinţele sale şi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altor persoane interesate sau invitaţi.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5.71   După epuizarea tuturor problemelor incluse pe ordinea de zi, Preşedintele sau vicepreşedintele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declara închise lucrările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5.72   Calitatea de membru al Consiliului încetează în următoarele condiţii: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în</w:t>
      </w:r>
      <w:proofErr w:type="gramEnd"/>
      <w:r w:rsidRPr="008A2C1E">
        <w:rPr>
          <w:rFonts w:ascii="Times New Roman" w:eastAsia="Times New Roman" w:hAnsi="Times New Roman" w:cs="Times New Roman"/>
          <w:sz w:val="24"/>
          <w:szCs w:val="24"/>
          <w:lang w:val="en-US"/>
        </w:rPr>
        <w:t xml:space="preserve"> toate cazurile de încetare a activităţii de executor judecătoresc,</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în</w:t>
      </w:r>
      <w:proofErr w:type="gramEnd"/>
      <w:r w:rsidRPr="008A2C1E">
        <w:rPr>
          <w:rFonts w:ascii="Times New Roman" w:eastAsia="Times New Roman" w:hAnsi="Times New Roman" w:cs="Times New Roman"/>
          <w:sz w:val="24"/>
          <w:szCs w:val="24"/>
          <w:lang w:val="en-US"/>
        </w:rPr>
        <w:t xml:space="preserve"> cazul suspendării activităţii de executor judecătoresc pe o durată mai mare de 4 luni consecutive</w:t>
      </w:r>
      <w:r w:rsidR="004C350B">
        <w:rPr>
          <w:rFonts w:ascii="Times New Roman" w:eastAsia="Times New Roman" w:hAnsi="Times New Roman" w:cs="Times New Roman"/>
          <w:sz w:val="24"/>
          <w:szCs w:val="24"/>
          <w:lang w:val="en-US"/>
        </w:rPr>
        <w:t xml:space="preserve">, </w:t>
      </w:r>
      <w:r w:rsidR="004C350B" w:rsidRPr="004C350B">
        <w:rPr>
          <w:rFonts w:ascii="Times New Roman" w:eastAsia="Times New Roman" w:hAnsi="Times New Roman" w:cs="Times New Roman"/>
          <w:sz w:val="24"/>
          <w:szCs w:val="24"/>
          <w:lang w:val="ro-RO"/>
        </w:rPr>
        <w:t>cu excepția situației de suspendare reglementate de lit. b) a al. (1) al art. 21 al legii 113/2010</w:t>
      </w:r>
      <w:r w:rsidRPr="008A2C1E">
        <w:rPr>
          <w:rFonts w:ascii="Times New Roman" w:eastAsia="Times New Roman" w:hAnsi="Times New Roman" w:cs="Times New Roman"/>
          <w:sz w:val="24"/>
          <w:szCs w:val="24"/>
          <w:lang w:val="en-US"/>
        </w:rPr>
        <w:t>;</w:t>
      </w:r>
    </w:p>
    <w:p w:rsidR="004C350B" w:rsidRPr="008A2C1E" w:rsidRDefault="004C350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în</w:t>
      </w:r>
      <w:proofErr w:type="gramEnd"/>
      <w:r w:rsidRPr="008A2C1E">
        <w:rPr>
          <w:rFonts w:ascii="Times New Roman" w:eastAsia="Times New Roman" w:hAnsi="Times New Roman" w:cs="Times New Roman"/>
          <w:sz w:val="24"/>
          <w:szCs w:val="24"/>
          <w:lang w:val="en-US"/>
        </w:rPr>
        <w:t xml:space="preserve"> caz de revocare a mand</w:t>
      </w:r>
      <w:r w:rsidR="004C350B">
        <w:rPr>
          <w:rFonts w:ascii="Times New Roman" w:eastAsia="Times New Roman" w:hAnsi="Times New Roman" w:cs="Times New Roman"/>
          <w:sz w:val="24"/>
          <w:szCs w:val="24"/>
          <w:lang w:val="en-US"/>
        </w:rPr>
        <w:t>atului prin decizia Congresului;</w:t>
      </w:r>
    </w:p>
    <w:p w:rsidR="004C350B" w:rsidRDefault="004C350B" w:rsidP="008A2C1E">
      <w:pPr>
        <w:shd w:val="clear" w:color="auto" w:fill="F7F7F7"/>
        <w:spacing w:before="12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en-US"/>
        </w:rPr>
        <w:t xml:space="preserve">d)     </w:t>
      </w:r>
      <w:proofErr w:type="gramStart"/>
      <w:r w:rsidRPr="008A2C1E">
        <w:rPr>
          <w:rFonts w:ascii="Times New Roman" w:eastAsia="Times New Roman" w:hAnsi="Times New Roman" w:cs="Times New Roman"/>
          <w:sz w:val="24"/>
          <w:szCs w:val="24"/>
          <w:lang w:val="en-US"/>
        </w:rPr>
        <w:t>în</w:t>
      </w:r>
      <w:proofErr w:type="gramEnd"/>
      <w:r w:rsidRPr="008A2C1E">
        <w:rPr>
          <w:rFonts w:ascii="Times New Roman" w:eastAsia="Times New Roman" w:hAnsi="Times New Roman" w:cs="Times New Roman"/>
          <w:sz w:val="24"/>
          <w:szCs w:val="24"/>
          <w:lang w:val="en-US"/>
        </w:rPr>
        <w:t xml:space="preserve"> caz de </w:t>
      </w:r>
      <w:r w:rsidR="003345DD">
        <w:rPr>
          <w:rFonts w:ascii="Times New Roman" w:eastAsia="Times New Roman" w:hAnsi="Times New Roman" w:cs="Times New Roman"/>
          <w:sz w:val="24"/>
          <w:szCs w:val="24"/>
          <w:lang w:val="ro-RO"/>
        </w:rPr>
        <w:t>renunțare la mandat.</w:t>
      </w:r>
    </w:p>
    <w:p w:rsidR="004C350B" w:rsidRPr="008A2C1E" w:rsidRDefault="004C350B"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completat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Preşedintele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5.73  Preşedintele Uniunii Naţionale a Executorilor Judecătoreşti este ales prin vot secret, din membrii Consiliului, pe un termen de 4 ani. Poate fi ales preşedinte executorul judecătoresc </w:t>
      </w:r>
      <w:proofErr w:type="gramStart"/>
      <w:r w:rsidRPr="008A2C1E">
        <w:rPr>
          <w:rFonts w:ascii="Times New Roman" w:eastAsia="Times New Roman" w:hAnsi="Times New Roman" w:cs="Times New Roman"/>
          <w:sz w:val="24"/>
          <w:szCs w:val="24"/>
          <w:lang w:val="en-US"/>
        </w:rPr>
        <w:t>care are</w:t>
      </w:r>
      <w:proofErr w:type="gramEnd"/>
      <w:r w:rsidRPr="008A2C1E">
        <w:rPr>
          <w:rFonts w:ascii="Times New Roman" w:eastAsia="Times New Roman" w:hAnsi="Times New Roman" w:cs="Times New Roman"/>
          <w:sz w:val="24"/>
          <w:szCs w:val="24"/>
          <w:lang w:val="en-US"/>
        </w:rPr>
        <w:t xml:space="preserve"> o vechime neîntreruptă în domeniul executării de cel puţin 5 ani şi o reputaţie ireproşabilă. </w:t>
      </w:r>
      <w:proofErr w:type="gramStart"/>
      <w:r w:rsidRPr="008A2C1E">
        <w:rPr>
          <w:rFonts w:ascii="Times New Roman" w:eastAsia="Times New Roman" w:hAnsi="Times New Roman" w:cs="Times New Roman"/>
          <w:sz w:val="24"/>
          <w:szCs w:val="24"/>
          <w:lang w:val="en-US"/>
        </w:rPr>
        <w:t>Un</w:t>
      </w:r>
      <w:proofErr w:type="gramEnd"/>
      <w:r w:rsidRPr="008A2C1E">
        <w:rPr>
          <w:rFonts w:ascii="Times New Roman" w:eastAsia="Times New Roman" w:hAnsi="Times New Roman" w:cs="Times New Roman"/>
          <w:sz w:val="24"/>
          <w:szCs w:val="24"/>
          <w:lang w:val="en-US"/>
        </w:rPr>
        <w:t xml:space="preserve"> executor judecătoresc nu poate fi ales în funcţia de preşedinte mai mult de două mandate consecutive.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5.74</w:t>
      </w:r>
      <w:proofErr w:type="gramStart"/>
      <w:r w:rsidRPr="008A2C1E">
        <w:rPr>
          <w:rFonts w:ascii="Times New Roman" w:eastAsia="Times New Roman" w:hAnsi="Times New Roman" w:cs="Times New Roman"/>
          <w:sz w:val="24"/>
          <w:szCs w:val="24"/>
          <w:lang w:val="en-US"/>
        </w:rPr>
        <w:t>   Preşedintele Uniunii este</w:t>
      </w:r>
      <w:proofErr w:type="gramEnd"/>
      <w:r w:rsidRPr="008A2C1E">
        <w:rPr>
          <w:rFonts w:ascii="Times New Roman" w:eastAsia="Times New Roman" w:hAnsi="Times New Roman" w:cs="Times New Roman"/>
          <w:sz w:val="24"/>
          <w:szCs w:val="24"/>
          <w:lang w:val="en-US"/>
        </w:rPr>
        <w:t xml:space="preserve"> de drept membru şi Preşedinte al Consiliului UNEJ.</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5.75   Pe perioada mandatului atât preşedintele, c</w:t>
      </w:r>
      <w:r w:rsidR="003345DD">
        <w:rPr>
          <w:rFonts w:ascii="Times New Roman" w:eastAsia="Times New Roman" w:hAnsi="Times New Roman" w:cs="Times New Roman"/>
          <w:sz w:val="24"/>
          <w:szCs w:val="24"/>
          <w:lang w:val="en-US"/>
        </w:rPr>
        <w:t>â</w:t>
      </w:r>
      <w:r w:rsidRPr="008A2C1E">
        <w:rPr>
          <w:rFonts w:ascii="Times New Roman" w:eastAsia="Times New Roman" w:hAnsi="Times New Roman" w:cs="Times New Roman"/>
          <w:sz w:val="24"/>
          <w:szCs w:val="24"/>
          <w:lang w:val="en-US"/>
        </w:rPr>
        <w:t xml:space="preserve">t şi vicepreşedintele au obligaţia de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exercita activitatea de executor judecătoresc</w:t>
      </w:r>
      <w:r w:rsidR="003345DD">
        <w:rPr>
          <w:rFonts w:ascii="Times New Roman" w:eastAsia="Times New Roman" w:hAnsi="Times New Roman" w:cs="Times New Roman"/>
          <w:sz w:val="24"/>
          <w:szCs w:val="24"/>
          <w:lang w:val="en-US"/>
        </w:rPr>
        <w:t xml:space="preserve">, </w:t>
      </w:r>
      <w:r w:rsidR="003345DD" w:rsidRPr="003345DD">
        <w:rPr>
          <w:rFonts w:ascii="Times New Roman" w:eastAsia="Times New Roman" w:hAnsi="Times New Roman" w:cs="Times New Roman"/>
          <w:sz w:val="24"/>
          <w:szCs w:val="24"/>
          <w:lang w:val="ro-RO"/>
        </w:rPr>
        <w:t>cu excepția situației de suspendare reglementate de lit. b) a al. (1) al art. 21 al legii 113/2010</w:t>
      </w:r>
      <w:r w:rsidRPr="008A2C1E">
        <w:rPr>
          <w:rFonts w:ascii="Times New Roman" w:eastAsia="Times New Roman" w:hAnsi="Times New Roman" w:cs="Times New Roman"/>
          <w:sz w:val="24"/>
          <w:szCs w:val="24"/>
          <w:lang w:val="en-US"/>
        </w:rPr>
        <w:t>.</w:t>
      </w:r>
    </w:p>
    <w:p w:rsidR="003345DD" w:rsidRPr="008A2C1E" w:rsidRDefault="003345DD"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5.75</w:t>
      </w:r>
      <w:r w:rsidRPr="008A2C1E">
        <w:rPr>
          <w:rFonts w:ascii="Times New Roman" w:eastAsia="Times New Roman" w:hAnsi="Times New Roman" w:cs="Times New Roman"/>
          <w:sz w:val="24"/>
          <w:szCs w:val="24"/>
          <w:vertAlign w:val="superscript"/>
          <w:lang w:val="en-US"/>
        </w:rPr>
        <w:t>1 </w:t>
      </w:r>
      <w:r w:rsidRPr="008A2C1E">
        <w:rPr>
          <w:rFonts w:ascii="Times New Roman" w:eastAsia="Times New Roman" w:hAnsi="Times New Roman" w:cs="Times New Roman"/>
          <w:sz w:val="24"/>
          <w:szCs w:val="24"/>
          <w:lang w:val="en-US"/>
        </w:rPr>
        <w:t xml:space="preserve">La cererea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președintele UNEJ pe perioada exercitării funcției, va fi scutit de obligativitatea deținerii competenței teritoriale în privința categoriilor de documente executorii, pentru a căror punere în executare există reglementări legale imperative referitor la teriorialitate.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5.76   Preşedintele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următoarele atribuţii: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reprezintă</w:t>
      </w:r>
      <w:proofErr w:type="gramEnd"/>
      <w:r w:rsidRPr="008A2C1E">
        <w:rPr>
          <w:rFonts w:ascii="Times New Roman" w:eastAsia="Times New Roman" w:hAnsi="Times New Roman" w:cs="Times New Roman"/>
          <w:sz w:val="24"/>
          <w:szCs w:val="24"/>
          <w:lang w:val="en-US"/>
        </w:rPr>
        <w:t xml:space="preserve"> Uniunea Naţională a Executorilor Judecătoreşti în relaţiile cu persoanele fizice şi persoanele juridice din ţară şi din străinătate sau deleagă aceste atribuţii altor persoane;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convoacă</w:t>
      </w:r>
      <w:proofErr w:type="gramEnd"/>
      <w:r w:rsidRPr="008A2C1E">
        <w:rPr>
          <w:rFonts w:ascii="Times New Roman" w:eastAsia="Times New Roman" w:hAnsi="Times New Roman" w:cs="Times New Roman"/>
          <w:sz w:val="24"/>
          <w:szCs w:val="24"/>
          <w:lang w:val="en-US"/>
        </w:rPr>
        <w:t xml:space="preserve"> şi prezidează şedinţele Consiliului sau desemnează persoana care le va prezida;</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semnează</w:t>
      </w:r>
      <w:proofErr w:type="gramEnd"/>
      <w:r w:rsidRPr="008A2C1E">
        <w:rPr>
          <w:rFonts w:ascii="Times New Roman" w:eastAsia="Times New Roman" w:hAnsi="Times New Roman" w:cs="Times New Roman"/>
          <w:sz w:val="24"/>
          <w:szCs w:val="24"/>
          <w:lang w:val="en-US"/>
        </w:rPr>
        <w:t xml:space="preserve"> actele </w:t>
      </w:r>
      <w:r w:rsidR="003345DD">
        <w:rPr>
          <w:rFonts w:ascii="Times New Roman" w:eastAsia="Times New Roman" w:hAnsi="Times New Roman" w:cs="Times New Roman"/>
          <w:sz w:val="24"/>
          <w:szCs w:val="24"/>
          <w:lang w:val="en-US"/>
        </w:rPr>
        <w:t xml:space="preserve">în numele </w:t>
      </w:r>
      <w:r w:rsidRPr="008A2C1E">
        <w:rPr>
          <w:rFonts w:ascii="Times New Roman" w:eastAsia="Times New Roman" w:hAnsi="Times New Roman" w:cs="Times New Roman"/>
          <w:sz w:val="24"/>
          <w:szCs w:val="24"/>
          <w:lang w:val="en-US"/>
        </w:rPr>
        <w:t>Consiliului şi asigură îndeplinirea lor;</w:t>
      </w:r>
    </w:p>
    <w:p w:rsidR="003345DD" w:rsidRPr="008A2C1E" w:rsidRDefault="003345DD"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supraveghează</w:t>
      </w:r>
      <w:proofErr w:type="gramEnd"/>
      <w:r w:rsidRPr="008A2C1E">
        <w:rPr>
          <w:rFonts w:ascii="Times New Roman" w:eastAsia="Times New Roman" w:hAnsi="Times New Roman" w:cs="Times New Roman"/>
          <w:sz w:val="24"/>
          <w:szCs w:val="24"/>
          <w:lang w:val="en-US"/>
        </w:rPr>
        <w:t xml:space="preserve"> relaţiile dintre Uniunea Naţională a Executorilor Judecătoreşti şi camerele teritoriale ale executorilor judecătoreşti, precum şi relaţiile dintre camerele teritoriale și executorii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e)   </w:t>
      </w:r>
      <w:proofErr w:type="gramStart"/>
      <w:r w:rsidRPr="008A2C1E">
        <w:rPr>
          <w:rFonts w:ascii="Times New Roman" w:eastAsia="Times New Roman" w:hAnsi="Times New Roman" w:cs="Times New Roman"/>
          <w:sz w:val="24"/>
          <w:szCs w:val="24"/>
          <w:lang w:val="en-US"/>
        </w:rPr>
        <w:t>acordă</w:t>
      </w:r>
      <w:proofErr w:type="gramEnd"/>
      <w:r w:rsidRPr="008A2C1E">
        <w:rPr>
          <w:rFonts w:ascii="Times New Roman" w:eastAsia="Times New Roman" w:hAnsi="Times New Roman" w:cs="Times New Roman"/>
          <w:sz w:val="24"/>
          <w:szCs w:val="24"/>
          <w:lang w:val="en-US"/>
        </w:rPr>
        <w:t xml:space="preserve"> sprijin camerelor teritoriale ale executorilor judecătoreşti în relaţiile lor cu autorităţile publice centrale şi locale;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f)    </w:t>
      </w:r>
      <w:proofErr w:type="gramStart"/>
      <w:r w:rsidRPr="008A2C1E">
        <w:rPr>
          <w:rFonts w:ascii="Times New Roman" w:eastAsia="Times New Roman" w:hAnsi="Times New Roman" w:cs="Times New Roman"/>
          <w:sz w:val="24"/>
          <w:szCs w:val="24"/>
          <w:lang w:val="en-US"/>
        </w:rPr>
        <w:t>îndeplineşte</w:t>
      </w:r>
      <w:proofErr w:type="gramEnd"/>
      <w:r w:rsidRPr="008A2C1E">
        <w:rPr>
          <w:rFonts w:ascii="Times New Roman" w:eastAsia="Times New Roman" w:hAnsi="Times New Roman" w:cs="Times New Roman"/>
          <w:sz w:val="24"/>
          <w:szCs w:val="24"/>
          <w:lang w:val="en-US"/>
        </w:rPr>
        <w:t xml:space="preserve"> alte atribuţii stabilite de Consiliul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5.78.  Preşedintele poate constitui în caz de necesitate grupuri de experţi, comisii specializate pentru a studia anumite probleme importante legate de activitatea Uniunii, pentru discutarea anumitor programe guvernamentale şi neguvernamentale în domeniul de activitate al Uniuni, pentru atenţionarea opiniei publice asupra unor probleme majore ale societăţii etc.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5.79.</w:t>
      </w:r>
      <w:proofErr w:type="gramStart"/>
      <w:r w:rsidRPr="008A2C1E">
        <w:rPr>
          <w:rFonts w:ascii="Times New Roman" w:eastAsia="Times New Roman" w:hAnsi="Times New Roman" w:cs="Times New Roman"/>
          <w:sz w:val="24"/>
          <w:szCs w:val="24"/>
          <w:lang w:val="en-US"/>
        </w:rPr>
        <w:t>  Vicepreşedintele</w:t>
      </w:r>
      <w:proofErr w:type="gramEnd"/>
      <w:r w:rsidRPr="008A2C1E">
        <w:rPr>
          <w:rFonts w:ascii="Times New Roman" w:eastAsia="Times New Roman" w:hAnsi="Times New Roman" w:cs="Times New Roman"/>
          <w:sz w:val="24"/>
          <w:szCs w:val="24"/>
          <w:lang w:val="en-US"/>
        </w:rPr>
        <w:t xml:space="preserve"> UNEJ îndeplineşte atribuţiile Preşedintelui UNEJ în lipsa acestuia, cît şi acele atribuţii ce i-au fost stabilite prin decizia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5.80.</w:t>
      </w:r>
      <w:proofErr w:type="gramStart"/>
      <w:r w:rsidRPr="008A2C1E">
        <w:rPr>
          <w:rFonts w:ascii="Times New Roman" w:eastAsia="Times New Roman" w:hAnsi="Times New Roman" w:cs="Times New Roman"/>
          <w:sz w:val="24"/>
          <w:szCs w:val="24"/>
          <w:lang w:val="en-US"/>
        </w:rPr>
        <w:t>  Calitatea</w:t>
      </w:r>
      <w:proofErr w:type="gramEnd"/>
      <w:r w:rsidRPr="008A2C1E">
        <w:rPr>
          <w:rFonts w:ascii="Times New Roman" w:eastAsia="Times New Roman" w:hAnsi="Times New Roman" w:cs="Times New Roman"/>
          <w:sz w:val="24"/>
          <w:szCs w:val="24"/>
          <w:lang w:val="en-US"/>
        </w:rPr>
        <w:t xml:space="preserve"> de Preşedinte încetează în condiţii identice încetării calităţii de membru al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5.81.  Mandatul de preşedinte poate fi revocat de Congres, la propunerea a cel puţin 4 membri ai Consiliului sau a 1/3 din membrii UNEJ, cu votul majorităţii simple a celor prezenţi.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6.         Secretarul general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6.1 Secretarul general asigură activitatea organizatorică, administrativă şi economică -financiară a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6.2 Secretarul general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angajat în funcţie de Consiliu, în bază de concurs, pe un termen de 5 ani, care poate fi prelungit o singură dată.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6.3 Poate fi angajată în funcţia de secretar general persoana care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studii economice sau juridice superioare şi o vechime în activitatea respectivă de cel puţin 5 ani. Prioritate la angajare vor avea persoanele care au experienţă de lucru în domeniul executării silite. </w:t>
      </w:r>
      <w:proofErr w:type="gramStart"/>
      <w:r w:rsidRPr="008A2C1E">
        <w:rPr>
          <w:rFonts w:ascii="Times New Roman" w:eastAsia="Times New Roman" w:hAnsi="Times New Roman" w:cs="Times New Roman"/>
          <w:sz w:val="24"/>
          <w:szCs w:val="24"/>
          <w:lang w:val="en-US"/>
        </w:rPr>
        <w:t>Termenii de referinţă pentru selectarea candidaţilor la această funcţie vor fi determinaţi de Consiliul UNEJ.</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6.4 Secretarul general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următoarele atribuţii:</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a)  </w:t>
      </w:r>
      <w:proofErr w:type="gramStart"/>
      <w:r w:rsidR="003345DD" w:rsidRPr="003345DD">
        <w:rPr>
          <w:rFonts w:ascii="Times New Roman" w:eastAsia="Times New Roman" w:hAnsi="Times New Roman" w:cs="Times New Roman"/>
          <w:sz w:val="24"/>
          <w:szCs w:val="24"/>
          <w:lang w:val="ro-RO"/>
        </w:rPr>
        <w:t>asigură</w:t>
      </w:r>
      <w:proofErr w:type="gramEnd"/>
      <w:r w:rsidR="003345DD" w:rsidRPr="003345DD">
        <w:rPr>
          <w:rFonts w:ascii="Times New Roman" w:eastAsia="Times New Roman" w:hAnsi="Times New Roman" w:cs="Times New Roman"/>
          <w:sz w:val="24"/>
          <w:szCs w:val="24"/>
          <w:lang w:val="ro-RO"/>
        </w:rPr>
        <w:t xml:space="preserve"> gestiunea economico-financiară a Uniunii Naționale a Executorilor Judecătorești și încheie, în numele Uniunii Naționale a Executorilor Judecătorești, acorduri și contracte ce țin de această activitate</w:t>
      </w:r>
      <w:r w:rsidRPr="008A2C1E">
        <w:rPr>
          <w:rFonts w:ascii="Times New Roman" w:eastAsia="Times New Roman" w:hAnsi="Times New Roman" w:cs="Times New Roman"/>
          <w:sz w:val="24"/>
          <w:szCs w:val="24"/>
          <w:lang w:val="en-US"/>
        </w:rPr>
        <w:t>;</w:t>
      </w:r>
    </w:p>
    <w:p w:rsidR="003345DD" w:rsidRPr="003345DD" w:rsidRDefault="003345DD" w:rsidP="008A2C1E">
      <w:pPr>
        <w:shd w:val="clear" w:color="auto" w:fill="F7F7F7"/>
        <w:spacing w:before="120" w:after="0" w:line="240" w:lineRule="auto"/>
        <w:jc w:val="both"/>
        <w:rPr>
          <w:rFonts w:ascii="Times New Roman" w:eastAsia="Times New Roman" w:hAnsi="Times New Roman" w:cs="Times New Roman"/>
          <w:b/>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003345DD">
        <w:rPr>
          <w:rFonts w:ascii="Times New Roman" w:eastAsia="Times New Roman" w:hAnsi="Times New Roman" w:cs="Times New Roman"/>
          <w:i/>
          <w:color w:val="FF0000"/>
          <w:sz w:val="24"/>
          <w:szCs w:val="24"/>
          <w:lang w:val="en-US"/>
        </w:rPr>
        <w:t>exclus</w:t>
      </w:r>
      <w:proofErr w:type="gramEnd"/>
      <w:r w:rsidR="003345DD">
        <w:rPr>
          <w:rFonts w:ascii="Times New Roman" w:eastAsia="Times New Roman" w:hAnsi="Times New Roman" w:cs="Times New Roman"/>
          <w:i/>
          <w:color w:val="FF0000"/>
          <w:sz w:val="24"/>
          <w:szCs w:val="24"/>
          <w:lang w:val="en-US"/>
        </w:rPr>
        <w:t xml:space="preserve"> </w:t>
      </w:r>
      <w:r w:rsidR="003345DD" w:rsidRPr="000A57B3">
        <w:rPr>
          <w:rFonts w:ascii="Times New Roman" w:eastAsia="Times New Roman" w:hAnsi="Times New Roman" w:cs="Times New Roman"/>
          <w:i/>
          <w:color w:val="FF0000"/>
          <w:sz w:val="24"/>
          <w:szCs w:val="24"/>
          <w:lang w:val="en-US"/>
        </w:rPr>
        <w:t>prin Hotărârea Congresului XIX extraordinar al executoril</w:t>
      </w:r>
      <w:r w:rsidR="003345DD">
        <w:rPr>
          <w:rFonts w:ascii="Times New Roman" w:eastAsia="Times New Roman" w:hAnsi="Times New Roman" w:cs="Times New Roman"/>
          <w:i/>
          <w:color w:val="FF0000"/>
          <w:sz w:val="24"/>
          <w:szCs w:val="24"/>
          <w:lang w:val="en-US"/>
        </w:rPr>
        <w:t>or judecătorești din 12.04.2024</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gestionează</w:t>
      </w:r>
      <w:proofErr w:type="gramEnd"/>
      <w:r w:rsidRPr="008A2C1E">
        <w:rPr>
          <w:rFonts w:ascii="Times New Roman" w:eastAsia="Times New Roman" w:hAnsi="Times New Roman" w:cs="Times New Roman"/>
          <w:sz w:val="24"/>
          <w:szCs w:val="24"/>
          <w:lang w:val="en-US"/>
        </w:rPr>
        <w:t xml:space="preserve"> mijloacele bugetare ale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elaborarea, fundamentarea şi prezentarea la congres a proiectului bugetului anual al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prezintă</w:t>
      </w:r>
      <w:proofErr w:type="gramEnd"/>
      <w:r w:rsidRPr="008A2C1E">
        <w:rPr>
          <w:rFonts w:ascii="Times New Roman" w:eastAsia="Times New Roman" w:hAnsi="Times New Roman" w:cs="Times New Roman"/>
          <w:sz w:val="24"/>
          <w:szCs w:val="24"/>
          <w:lang w:val="en-US"/>
        </w:rPr>
        <w:t xml:space="preserve"> congresului raportul privind execuţia anuală a bugetului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participă</w:t>
      </w:r>
      <w:proofErr w:type="gramEnd"/>
      <w:r w:rsidRPr="008A2C1E">
        <w:rPr>
          <w:rFonts w:ascii="Times New Roman" w:eastAsia="Times New Roman" w:hAnsi="Times New Roman" w:cs="Times New Roman"/>
          <w:sz w:val="24"/>
          <w:szCs w:val="24"/>
          <w:lang w:val="en-US"/>
        </w:rPr>
        <w:t xml:space="preserve"> la toate şedinţele congresului şi ale Consiliului fără drept de vot;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xml:space="preserve"> proiectul agendei şi pregăteşte materialele de lucru ale congresului şi ale Consiliului după consultarea cu ultimul;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h)   </w:t>
      </w:r>
      <w:proofErr w:type="gramStart"/>
      <w:r w:rsidRPr="008A2C1E">
        <w:rPr>
          <w:rFonts w:ascii="Times New Roman" w:eastAsia="Times New Roman" w:hAnsi="Times New Roman" w:cs="Times New Roman"/>
          <w:sz w:val="24"/>
          <w:szCs w:val="24"/>
          <w:lang w:val="en-US"/>
        </w:rPr>
        <w:t>angajează</w:t>
      </w:r>
      <w:proofErr w:type="gramEnd"/>
      <w:r w:rsidRPr="008A2C1E">
        <w:rPr>
          <w:rFonts w:ascii="Times New Roman" w:eastAsia="Times New Roman" w:hAnsi="Times New Roman" w:cs="Times New Roman"/>
          <w:sz w:val="24"/>
          <w:szCs w:val="24"/>
          <w:lang w:val="en-US"/>
        </w:rPr>
        <w:t xml:space="preserve"> şi concediază personalul Uniunii Naţionale a Executorilor Judecătoreşti şi conduce activitatea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ţinerea evidenţei tuturor imobilelor din proprietatea sau din administrarea Uniunii Naţionale a Executorilor Judecătoreşti, a celorlalte bunuri aflate în gestiunea acesteia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pregătirea şi punerea în aplicare a hotărîrilor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k)   </w:t>
      </w:r>
      <w:proofErr w:type="gramStart"/>
      <w:r w:rsidR="003345DD">
        <w:rPr>
          <w:rFonts w:ascii="Times New Roman" w:eastAsia="Times New Roman" w:hAnsi="Times New Roman" w:cs="Times New Roman"/>
          <w:i/>
          <w:color w:val="FF0000"/>
          <w:sz w:val="24"/>
          <w:szCs w:val="24"/>
          <w:lang w:val="en-US"/>
        </w:rPr>
        <w:t>exclus</w:t>
      </w:r>
      <w:proofErr w:type="gramEnd"/>
      <w:r w:rsidR="003345DD">
        <w:rPr>
          <w:rFonts w:ascii="Times New Roman" w:eastAsia="Times New Roman" w:hAnsi="Times New Roman" w:cs="Times New Roman"/>
          <w:i/>
          <w:color w:val="FF0000"/>
          <w:sz w:val="24"/>
          <w:szCs w:val="24"/>
          <w:lang w:val="en-US"/>
        </w:rPr>
        <w:t xml:space="preserve"> </w:t>
      </w:r>
      <w:r w:rsidR="003345DD" w:rsidRPr="000A57B3">
        <w:rPr>
          <w:rFonts w:ascii="Times New Roman" w:eastAsia="Times New Roman" w:hAnsi="Times New Roman" w:cs="Times New Roman"/>
          <w:i/>
          <w:color w:val="FF0000"/>
          <w:sz w:val="24"/>
          <w:szCs w:val="24"/>
          <w:lang w:val="en-US"/>
        </w:rPr>
        <w:t>prin Hotărârea Congresului XIX extraordinar al executoril</w:t>
      </w:r>
      <w:r w:rsidR="003345DD">
        <w:rPr>
          <w:rFonts w:ascii="Times New Roman" w:eastAsia="Times New Roman" w:hAnsi="Times New Roman" w:cs="Times New Roman"/>
          <w:i/>
          <w:color w:val="FF0000"/>
          <w:sz w:val="24"/>
          <w:szCs w:val="24"/>
          <w:lang w:val="en-US"/>
        </w:rPr>
        <w:t>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l)     </w:t>
      </w:r>
      <w:proofErr w:type="gramStart"/>
      <w:r w:rsidRPr="008A2C1E">
        <w:rPr>
          <w:rFonts w:ascii="Times New Roman" w:eastAsia="Times New Roman" w:hAnsi="Times New Roman" w:cs="Times New Roman"/>
          <w:sz w:val="24"/>
          <w:szCs w:val="24"/>
          <w:lang w:val="en-US"/>
        </w:rPr>
        <w:t>coordonează</w:t>
      </w:r>
      <w:proofErr w:type="gramEnd"/>
      <w:r w:rsidRPr="008A2C1E">
        <w:rPr>
          <w:rFonts w:ascii="Times New Roman" w:eastAsia="Times New Roman" w:hAnsi="Times New Roman" w:cs="Times New Roman"/>
          <w:sz w:val="24"/>
          <w:szCs w:val="24"/>
          <w:lang w:val="en-US"/>
        </w:rPr>
        <w:t xml:space="preserve"> elaborarea planurilor de studiu pentru executorii judecătoreşti şi executorii judecătoreşti stagiari şi a subiectelor şi metodologiei de examinare a candidaţilor pentru funcţia de executor judecătoresc stagiar şi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m) </w:t>
      </w:r>
      <w:proofErr w:type="gramStart"/>
      <w:r w:rsidR="003345DD">
        <w:rPr>
          <w:rFonts w:ascii="Times New Roman" w:eastAsia="Times New Roman" w:hAnsi="Times New Roman" w:cs="Times New Roman"/>
          <w:i/>
          <w:color w:val="FF0000"/>
          <w:sz w:val="24"/>
          <w:szCs w:val="24"/>
          <w:lang w:val="en-US"/>
        </w:rPr>
        <w:t>exclus</w:t>
      </w:r>
      <w:proofErr w:type="gramEnd"/>
      <w:r w:rsidR="003345DD">
        <w:rPr>
          <w:rFonts w:ascii="Times New Roman" w:eastAsia="Times New Roman" w:hAnsi="Times New Roman" w:cs="Times New Roman"/>
          <w:i/>
          <w:color w:val="FF0000"/>
          <w:sz w:val="24"/>
          <w:szCs w:val="24"/>
          <w:lang w:val="en-US"/>
        </w:rPr>
        <w:t xml:space="preserve"> </w:t>
      </w:r>
      <w:r w:rsidR="003345DD" w:rsidRPr="000A57B3">
        <w:rPr>
          <w:rFonts w:ascii="Times New Roman" w:eastAsia="Times New Roman" w:hAnsi="Times New Roman" w:cs="Times New Roman"/>
          <w:i/>
          <w:color w:val="FF0000"/>
          <w:sz w:val="24"/>
          <w:szCs w:val="24"/>
          <w:lang w:val="en-US"/>
        </w:rPr>
        <w:t>prin Hotărârea Congresului XIX extraordinar al executoril</w:t>
      </w:r>
      <w:r w:rsidR="003345DD">
        <w:rPr>
          <w:rFonts w:ascii="Times New Roman" w:eastAsia="Times New Roman" w:hAnsi="Times New Roman" w:cs="Times New Roman"/>
          <w:i/>
          <w:color w:val="FF0000"/>
          <w:sz w:val="24"/>
          <w:szCs w:val="24"/>
          <w:lang w:val="en-US"/>
        </w:rPr>
        <w:t>or judecătorești din 12.04.2024</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n)  </w:t>
      </w:r>
      <w:proofErr w:type="gramStart"/>
      <w:r w:rsidRPr="008A2C1E">
        <w:rPr>
          <w:rFonts w:ascii="Times New Roman" w:eastAsia="Times New Roman" w:hAnsi="Times New Roman" w:cs="Times New Roman"/>
          <w:sz w:val="24"/>
          <w:szCs w:val="24"/>
          <w:lang w:val="en-US"/>
        </w:rPr>
        <w:t>coordonează</w:t>
      </w:r>
      <w:proofErr w:type="gramEnd"/>
      <w:r w:rsidRPr="008A2C1E">
        <w:rPr>
          <w:rFonts w:ascii="Times New Roman" w:eastAsia="Times New Roman" w:hAnsi="Times New Roman" w:cs="Times New Roman"/>
          <w:sz w:val="24"/>
          <w:szCs w:val="24"/>
          <w:lang w:val="en-US"/>
        </w:rPr>
        <w:t xml:space="preserve"> aplicarea UNEJ la programele de oferire a granturilor, donaţiilor etc. pentru activităţile ce corespund scopurilor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o)     </w:t>
      </w:r>
      <w:proofErr w:type="gramStart"/>
      <w:r w:rsidRPr="008A2C1E">
        <w:rPr>
          <w:rFonts w:ascii="Times New Roman" w:eastAsia="Times New Roman" w:hAnsi="Times New Roman" w:cs="Times New Roman"/>
          <w:sz w:val="24"/>
          <w:szCs w:val="24"/>
          <w:lang w:val="en-US"/>
        </w:rPr>
        <w:t>oferă</w:t>
      </w:r>
      <w:proofErr w:type="gramEnd"/>
      <w:r w:rsidRPr="008A2C1E">
        <w:rPr>
          <w:rFonts w:ascii="Times New Roman" w:eastAsia="Times New Roman" w:hAnsi="Times New Roman" w:cs="Times New Roman"/>
          <w:sz w:val="24"/>
          <w:szCs w:val="24"/>
          <w:lang w:val="en-US"/>
        </w:rPr>
        <w:t>, în condiţiile legii, autorităţilor publice informaţia necesară referitoare la activitatea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p)  </w:t>
      </w:r>
      <w:proofErr w:type="gramStart"/>
      <w:r w:rsidRPr="008A2C1E">
        <w:rPr>
          <w:rFonts w:ascii="Times New Roman" w:eastAsia="Times New Roman" w:hAnsi="Times New Roman" w:cs="Times New Roman"/>
          <w:sz w:val="24"/>
          <w:szCs w:val="24"/>
          <w:lang w:val="en-US"/>
        </w:rPr>
        <w:t>urmăreşte</w:t>
      </w:r>
      <w:proofErr w:type="gramEnd"/>
      <w:r w:rsidRPr="008A2C1E">
        <w:rPr>
          <w:rFonts w:ascii="Times New Roman" w:eastAsia="Times New Roman" w:hAnsi="Times New Roman" w:cs="Times New Roman"/>
          <w:sz w:val="24"/>
          <w:szCs w:val="24"/>
          <w:lang w:val="en-US"/>
        </w:rPr>
        <w:t xml:space="preserve"> aducerea la îndeplinire a hotărârilor şi deciziilor Consiliului UNEJ,  precum şi a hotărârilor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q)  </w:t>
      </w:r>
      <w:proofErr w:type="gramStart"/>
      <w:r w:rsidRPr="008A2C1E">
        <w:rPr>
          <w:rFonts w:ascii="Times New Roman" w:eastAsia="Times New Roman" w:hAnsi="Times New Roman" w:cs="Times New Roman"/>
          <w:sz w:val="24"/>
          <w:szCs w:val="24"/>
          <w:lang w:val="en-US"/>
        </w:rPr>
        <w:t>întocmeşte</w:t>
      </w:r>
      <w:proofErr w:type="gramEnd"/>
      <w:r w:rsidRPr="008A2C1E">
        <w:rPr>
          <w:rFonts w:ascii="Times New Roman" w:eastAsia="Times New Roman" w:hAnsi="Times New Roman" w:cs="Times New Roman"/>
          <w:sz w:val="24"/>
          <w:szCs w:val="24"/>
          <w:lang w:val="en-US"/>
        </w:rPr>
        <w:t xml:space="preserve"> şi supune spre aprobare Consiliului UNEJ Regulamentul de organizare şi funcţionare al structurilor interne ale UNEJ.;</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r)   </w:t>
      </w:r>
      <w:proofErr w:type="gramStart"/>
      <w:r w:rsidRPr="008A2C1E">
        <w:rPr>
          <w:rFonts w:ascii="Times New Roman" w:eastAsia="Times New Roman" w:hAnsi="Times New Roman" w:cs="Times New Roman"/>
          <w:sz w:val="24"/>
          <w:szCs w:val="24"/>
          <w:lang w:val="en-US"/>
        </w:rPr>
        <w:t>propune</w:t>
      </w:r>
      <w:proofErr w:type="gramEnd"/>
      <w:r w:rsidRPr="008A2C1E">
        <w:rPr>
          <w:rFonts w:ascii="Times New Roman" w:eastAsia="Times New Roman" w:hAnsi="Times New Roman" w:cs="Times New Roman"/>
          <w:sz w:val="24"/>
          <w:szCs w:val="24"/>
          <w:lang w:val="en-US"/>
        </w:rPr>
        <w:t xml:space="preserve"> spre aprobare Consiliului organigrama aparatului tehnico-administrativ al UNEJ şi stabileşte criteriile de angajare şi verificare a cunoştinţelor profesionale ale angajaţilor;</w:t>
      </w:r>
    </w:p>
    <w:p w:rsidR="003345DD" w:rsidRPr="008A2C1E" w:rsidRDefault="003345DD"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s)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execuţia bugetară şi urmăreşte realizarea resurselor bugetului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t)    </w:t>
      </w:r>
      <w:proofErr w:type="gramStart"/>
      <w:r w:rsidRPr="008A2C1E">
        <w:rPr>
          <w:rFonts w:ascii="Times New Roman" w:eastAsia="Times New Roman" w:hAnsi="Times New Roman" w:cs="Times New Roman"/>
          <w:sz w:val="24"/>
          <w:szCs w:val="24"/>
          <w:lang w:val="en-US"/>
        </w:rPr>
        <w:t>acceptă</w:t>
      </w:r>
      <w:proofErr w:type="gramEnd"/>
      <w:r w:rsidRPr="008A2C1E">
        <w:rPr>
          <w:rFonts w:ascii="Times New Roman" w:eastAsia="Times New Roman" w:hAnsi="Times New Roman" w:cs="Times New Roman"/>
          <w:sz w:val="24"/>
          <w:szCs w:val="24"/>
          <w:lang w:val="en-US"/>
        </w:rPr>
        <w:t xml:space="preserve"> donaţiile şi legatele făcute către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u)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cuantumul taxei datorate UNEJ pentru înscrierea candidaţilor la examenul de admitere în calitate de executor judecătoresc stagiar şi al altor plăţi care nu sunt puse în competenţa altor organe.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7    Comisia de cenzori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7.1  Comisia</w:t>
      </w:r>
      <w:proofErr w:type="gramEnd"/>
      <w:r w:rsidRPr="008A2C1E">
        <w:rPr>
          <w:rFonts w:ascii="Times New Roman" w:eastAsia="Times New Roman" w:hAnsi="Times New Roman" w:cs="Times New Roman"/>
          <w:sz w:val="24"/>
          <w:szCs w:val="24"/>
          <w:lang w:val="en-US"/>
        </w:rPr>
        <w:t xml:space="preserve"> de cenzori este formată din 3 membri, aleşi pe un termen de 2 ani. Membrul comisiei de cenzori nu poate fi membru al unor alte organe colegiale ale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7.2   Comisia de cenzori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creată pentru verificarea activităţii economico-financiare a Uniunii Naţionale a Executorilor Judecătoreşti. Controlul ordinar se efectuează o dată în an. În caz de necesitate, controlul poate fi efectuat la cererea a 1/5 din componenţa executorilor judecătoreşti sau la cererea preşedintelui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7.3  Controlul efectuat de comisia de cenzori finalizează cu întocmirea unui act ce va reflecta perioada verificată, corelaţia bugetului cu cheltuielile efectuate, temeinicia cheltuielilor efectuate, raportată la programul de activitate a UNEJ pentru perioada dată, scopurile statutare ale acesteia şi hotărîrile Congresului şi ale Consiliului, concluziile şi recomandările comisiei. Actul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semnat de toţi membrii comisiei de cenzori. </w:t>
      </w:r>
      <w:proofErr w:type="gramStart"/>
      <w:r w:rsidRPr="008A2C1E">
        <w:rPr>
          <w:rFonts w:ascii="Times New Roman" w:eastAsia="Times New Roman" w:hAnsi="Times New Roman" w:cs="Times New Roman"/>
          <w:sz w:val="24"/>
          <w:szCs w:val="24"/>
          <w:lang w:val="en-US"/>
        </w:rPr>
        <w:t>Membrul comisiei de cenzori poate exprima opinie separată, care se anexează la act.</w:t>
      </w:r>
      <w:proofErr w:type="gramEnd"/>
    </w:p>
    <w:p w:rsidR="003345DD"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7.4</w:t>
      </w:r>
      <w:proofErr w:type="gramStart"/>
      <w:r w:rsidRPr="008A2C1E">
        <w:rPr>
          <w:rFonts w:ascii="Times New Roman" w:eastAsia="Times New Roman" w:hAnsi="Times New Roman" w:cs="Times New Roman"/>
          <w:sz w:val="24"/>
          <w:szCs w:val="24"/>
          <w:lang w:val="en-US"/>
        </w:rPr>
        <w:t>  Actul</w:t>
      </w:r>
      <w:proofErr w:type="gramEnd"/>
      <w:r w:rsidRPr="008A2C1E">
        <w:rPr>
          <w:rFonts w:ascii="Times New Roman" w:eastAsia="Times New Roman" w:hAnsi="Times New Roman" w:cs="Times New Roman"/>
          <w:sz w:val="24"/>
          <w:szCs w:val="24"/>
          <w:lang w:val="en-US"/>
        </w:rPr>
        <w:t xml:space="preserve"> comisiei de cenzori se aduce la cunoştinţă Congresului.</w:t>
      </w:r>
    </w:p>
    <w:p w:rsidR="003345DD" w:rsidRDefault="003345DD" w:rsidP="008A2C1E">
      <w:pPr>
        <w:shd w:val="clear" w:color="auto" w:fill="F7F7F7"/>
        <w:spacing w:before="120" w:after="0" w:line="240" w:lineRule="auto"/>
        <w:jc w:val="both"/>
        <w:rPr>
          <w:rFonts w:ascii="Times New Roman" w:eastAsia="Times New Roman" w:hAnsi="Times New Roman" w:cs="Times New Roman"/>
          <w:sz w:val="24"/>
          <w:szCs w:val="24"/>
          <w:lang w:val="en-US"/>
        </w:rPr>
      </w:pPr>
    </w:p>
    <w:p w:rsidR="003345DD" w:rsidRPr="003345DD" w:rsidRDefault="003345DD" w:rsidP="003345DD">
      <w:pPr>
        <w:shd w:val="clear" w:color="auto" w:fill="F7F7F7"/>
        <w:spacing w:before="120" w:after="0" w:line="240" w:lineRule="auto"/>
        <w:jc w:val="both"/>
        <w:rPr>
          <w:rFonts w:ascii="Times New Roman" w:eastAsia="Times New Roman" w:hAnsi="Times New Roman" w:cs="Times New Roman"/>
          <w:sz w:val="24"/>
          <w:szCs w:val="24"/>
          <w:lang w:val="ro-RO"/>
        </w:rPr>
      </w:pPr>
      <w:r w:rsidRPr="003345DD">
        <w:rPr>
          <w:rFonts w:ascii="Times New Roman" w:eastAsia="Times New Roman" w:hAnsi="Times New Roman" w:cs="Times New Roman"/>
          <w:sz w:val="24"/>
          <w:szCs w:val="24"/>
          <w:lang w:val="ro-RO"/>
        </w:rPr>
        <w:t>7</w:t>
      </w:r>
      <w:r w:rsidRPr="003345DD">
        <w:rPr>
          <w:rFonts w:ascii="Times New Roman" w:eastAsia="Times New Roman" w:hAnsi="Times New Roman" w:cs="Times New Roman"/>
          <w:sz w:val="24"/>
          <w:szCs w:val="24"/>
          <w:vertAlign w:val="superscript"/>
          <w:lang w:val="ro-RO"/>
        </w:rPr>
        <w:t xml:space="preserve">1 </w:t>
      </w:r>
      <w:r w:rsidR="001F2712">
        <w:rPr>
          <w:rFonts w:ascii="Times New Roman" w:eastAsia="Times New Roman" w:hAnsi="Times New Roman" w:cs="Times New Roman"/>
          <w:b/>
          <w:sz w:val="24"/>
          <w:szCs w:val="24"/>
          <w:lang w:val="ro-RO"/>
        </w:rPr>
        <w:t>Comisia de etică profesională</w:t>
      </w:r>
    </w:p>
    <w:p w:rsidR="003345DD" w:rsidRPr="003345DD" w:rsidRDefault="003345DD" w:rsidP="003345DD">
      <w:pPr>
        <w:shd w:val="clear" w:color="auto" w:fill="F7F7F7"/>
        <w:spacing w:before="120" w:after="0" w:line="240" w:lineRule="auto"/>
        <w:jc w:val="both"/>
        <w:rPr>
          <w:rFonts w:ascii="Times New Roman" w:eastAsia="Times New Roman" w:hAnsi="Times New Roman" w:cs="Times New Roman"/>
          <w:sz w:val="24"/>
          <w:szCs w:val="24"/>
          <w:lang w:val="ro-RO"/>
        </w:rPr>
      </w:pPr>
      <w:r w:rsidRPr="003345DD">
        <w:rPr>
          <w:rFonts w:ascii="Times New Roman" w:eastAsia="Times New Roman" w:hAnsi="Times New Roman" w:cs="Times New Roman"/>
          <w:sz w:val="24"/>
          <w:szCs w:val="24"/>
          <w:lang w:val="ro-RO"/>
        </w:rPr>
        <w:t>7</w:t>
      </w:r>
      <w:r w:rsidRPr="003345DD">
        <w:rPr>
          <w:rFonts w:ascii="Times New Roman" w:eastAsia="Times New Roman" w:hAnsi="Times New Roman" w:cs="Times New Roman"/>
          <w:sz w:val="24"/>
          <w:szCs w:val="24"/>
          <w:vertAlign w:val="superscript"/>
          <w:lang w:val="ro-RO"/>
        </w:rPr>
        <w:t>1</w:t>
      </w:r>
      <w:r w:rsidRPr="003345DD">
        <w:rPr>
          <w:rFonts w:ascii="Times New Roman" w:eastAsia="Times New Roman" w:hAnsi="Times New Roman" w:cs="Times New Roman"/>
          <w:sz w:val="24"/>
          <w:szCs w:val="24"/>
          <w:lang w:val="ro-RO"/>
        </w:rPr>
        <w:t>.1 Comisia de etică profesională este format în condițiile  Legii 113/2010 și a prezentului statut, pentru realizarea sarcinilor prevăzute de legea 113/2010.</w:t>
      </w:r>
    </w:p>
    <w:p w:rsidR="003345DD" w:rsidRPr="003345DD" w:rsidRDefault="003345DD" w:rsidP="003345DD">
      <w:pPr>
        <w:shd w:val="clear" w:color="auto" w:fill="F7F7F7"/>
        <w:spacing w:before="120" w:after="0" w:line="240" w:lineRule="auto"/>
        <w:jc w:val="both"/>
        <w:rPr>
          <w:rFonts w:ascii="Times New Roman" w:eastAsia="Times New Roman" w:hAnsi="Times New Roman" w:cs="Times New Roman"/>
          <w:sz w:val="24"/>
          <w:szCs w:val="24"/>
          <w:lang w:val="en-US"/>
        </w:rPr>
      </w:pPr>
      <w:r w:rsidRPr="003345DD">
        <w:rPr>
          <w:rFonts w:ascii="Times New Roman" w:eastAsia="Times New Roman" w:hAnsi="Times New Roman" w:cs="Times New Roman"/>
          <w:sz w:val="24"/>
          <w:szCs w:val="24"/>
          <w:lang w:val="ro-RO"/>
        </w:rPr>
        <w:t>7</w:t>
      </w:r>
      <w:r w:rsidRPr="003345DD">
        <w:rPr>
          <w:rFonts w:ascii="Times New Roman" w:eastAsia="Times New Roman" w:hAnsi="Times New Roman" w:cs="Times New Roman"/>
          <w:sz w:val="24"/>
          <w:szCs w:val="24"/>
          <w:vertAlign w:val="superscript"/>
          <w:lang w:val="ro-RO"/>
        </w:rPr>
        <w:t>1</w:t>
      </w:r>
      <w:r w:rsidRPr="003345DD">
        <w:rPr>
          <w:rFonts w:ascii="Times New Roman" w:eastAsia="Times New Roman" w:hAnsi="Times New Roman" w:cs="Times New Roman"/>
          <w:sz w:val="24"/>
          <w:szCs w:val="24"/>
          <w:lang w:val="ro-RO"/>
        </w:rPr>
        <w:t>.2 Condițiile de activitate a Comisei de etică profesională sunt stabilite în Regulamentul de activitate a acesteia, adoptat de Congres.</w:t>
      </w:r>
    </w:p>
    <w:p w:rsidR="00440EF5" w:rsidRPr="008A2C1E" w:rsidRDefault="006E2729" w:rsidP="00440EF5">
      <w:pPr>
        <w:shd w:val="clear" w:color="auto" w:fill="F7F7F7"/>
        <w:spacing w:before="120" w:after="0" w:line="240" w:lineRule="auto"/>
        <w:jc w:val="both"/>
        <w:rPr>
          <w:rFonts w:ascii="Times New Roman" w:eastAsia="Times New Roman" w:hAnsi="Times New Roman" w:cs="Times New Roman"/>
          <w:sz w:val="18"/>
          <w:szCs w:val="18"/>
          <w:lang w:val="en-US"/>
        </w:rPr>
      </w:pPr>
      <w:r w:rsidRPr="00440EF5">
        <w:rPr>
          <w:rFonts w:ascii="Times New Roman" w:eastAsia="Times New Roman" w:hAnsi="Times New Roman" w:cs="Times New Roman"/>
          <w:i/>
          <w:color w:val="FF0000"/>
          <w:sz w:val="24"/>
          <w:szCs w:val="24"/>
          <w:lang w:val="en-US"/>
        </w:rPr>
        <w:t> </w:t>
      </w:r>
      <w:r w:rsidR="00440EF5">
        <w:rPr>
          <w:rFonts w:ascii="Times New Roman" w:eastAsia="Times New Roman" w:hAnsi="Times New Roman" w:cs="Times New Roman"/>
          <w:i/>
          <w:color w:val="FF0000"/>
          <w:sz w:val="24"/>
          <w:szCs w:val="24"/>
          <w:lang w:val="en-US"/>
        </w:rPr>
        <w:t>(</w:t>
      </w:r>
      <w:proofErr w:type="gramStart"/>
      <w:r w:rsidR="00440EF5">
        <w:rPr>
          <w:rFonts w:ascii="Times New Roman" w:eastAsia="Times New Roman" w:hAnsi="Times New Roman" w:cs="Times New Roman"/>
          <w:i/>
          <w:color w:val="FF0000"/>
          <w:sz w:val="24"/>
          <w:szCs w:val="24"/>
          <w:lang w:val="en-US"/>
        </w:rPr>
        <w:t>subcapitolul</w:t>
      </w:r>
      <w:proofErr w:type="gramEnd"/>
      <w:r w:rsidR="00440EF5">
        <w:rPr>
          <w:rFonts w:ascii="Times New Roman" w:eastAsia="Times New Roman" w:hAnsi="Times New Roman" w:cs="Times New Roman"/>
          <w:i/>
          <w:color w:val="FF0000"/>
          <w:sz w:val="24"/>
          <w:szCs w:val="24"/>
          <w:lang w:val="en-US"/>
        </w:rPr>
        <w:t xml:space="preserve"> 7</w:t>
      </w:r>
      <w:r w:rsidR="00440EF5" w:rsidRPr="00440EF5">
        <w:rPr>
          <w:rFonts w:ascii="Times New Roman" w:eastAsia="Times New Roman" w:hAnsi="Times New Roman" w:cs="Times New Roman"/>
          <w:i/>
          <w:color w:val="FF0000"/>
          <w:sz w:val="24"/>
          <w:szCs w:val="24"/>
          <w:vertAlign w:val="superscript"/>
          <w:lang w:val="en-US"/>
        </w:rPr>
        <w:t>1</w:t>
      </w:r>
      <w:r w:rsidR="00440EF5">
        <w:rPr>
          <w:rFonts w:ascii="Times New Roman" w:eastAsia="Times New Roman" w:hAnsi="Times New Roman" w:cs="Times New Roman"/>
          <w:i/>
          <w:color w:val="FF0000"/>
          <w:sz w:val="24"/>
          <w:szCs w:val="24"/>
          <w:lang w:val="en-US"/>
        </w:rPr>
        <w:t xml:space="preserve"> este </w:t>
      </w:r>
      <w:r w:rsidR="00440EF5" w:rsidRPr="00440EF5">
        <w:rPr>
          <w:rFonts w:ascii="Times New Roman" w:eastAsia="Times New Roman" w:hAnsi="Times New Roman" w:cs="Times New Roman"/>
          <w:i/>
          <w:color w:val="FF0000"/>
          <w:sz w:val="24"/>
          <w:szCs w:val="24"/>
          <w:lang w:val="en-US"/>
        </w:rPr>
        <w:t>introdus</w:t>
      </w:r>
      <w:r w:rsidR="00440EF5">
        <w:rPr>
          <w:rFonts w:ascii="Times New Roman" w:eastAsia="Times New Roman" w:hAnsi="Times New Roman" w:cs="Times New Roman"/>
          <w:i/>
          <w:color w:val="FF0000"/>
          <w:sz w:val="24"/>
          <w:szCs w:val="24"/>
          <w:lang w:val="en-US"/>
        </w:rPr>
        <w:t xml:space="preserve"> </w:t>
      </w:r>
      <w:r w:rsidR="00440EF5"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8. TRANSPARENŢA ACTIVITĂŢII ŞI DAREA DE SEAMĂ FINANCIARĂ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8.1</w:t>
      </w:r>
      <w:proofErr w:type="gramStart"/>
      <w:r w:rsidRPr="008A2C1E">
        <w:rPr>
          <w:rFonts w:ascii="Times New Roman" w:eastAsia="Times New Roman" w:hAnsi="Times New Roman" w:cs="Times New Roman"/>
          <w:b/>
          <w:bCs/>
          <w:sz w:val="24"/>
          <w:szCs w:val="24"/>
          <w:lang w:val="en-US"/>
        </w:rPr>
        <w:t>  </w:t>
      </w:r>
      <w:r w:rsidR="00440EF5" w:rsidRPr="00440EF5">
        <w:rPr>
          <w:rFonts w:ascii="Times New Roman" w:eastAsia="Times New Roman" w:hAnsi="Times New Roman" w:cs="Times New Roman"/>
          <w:sz w:val="24"/>
          <w:szCs w:val="24"/>
          <w:lang w:val="ro-RO"/>
        </w:rPr>
        <w:t>În</w:t>
      </w:r>
      <w:proofErr w:type="gramEnd"/>
      <w:r w:rsidR="00440EF5" w:rsidRPr="00440EF5">
        <w:rPr>
          <w:rFonts w:ascii="Times New Roman" w:eastAsia="Times New Roman" w:hAnsi="Times New Roman" w:cs="Times New Roman"/>
          <w:sz w:val="24"/>
          <w:szCs w:val="24"/>
          <w:lang w:val="ro-RO"/>
        </w:rPr>
        <w:t xml:space="preserve"> cadrul Congresului anual ordinar</w:t>
      </w:r>
      <w:r w:rsidRPr="008A2C1E">
        <w:rPr>
          <w:rFonts w:ascii="Times New Roman" w:eastAsia="Times New Roman" w:hAnsi="Times New Roman" w:cs="Times New Roman"/>
          <w:sz w:val="24"/>
          <w:szCs w:val="24"/>
          <w:lang w:val="en-US"/>
        </w:rPr>
        <w:t>, Secretarul general prezintă Congresului raportul de execuţie anuală a bugetului, care va conţine: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expunerea</w:t>
      </w:r>
      <w:proofErr w:type="gramEnd"/>
      <w:r w:rsidRPr="008A2C1E">
        <w:rPr>
          <w:rFonts w:ascii="Times New Roman" w:eastAsia="Times New Roman" w:hAnsi="Times New Roman" w:cs="Times New Roman"/>
          <w:sz w:val="24"/>
          <w:szCs w:val="24"/>
          <w:lang w:val="en-US"/>
        </w:rPr>
        <w:t xml:space="preserve"> succintă a rezultatelor activităţii Uniunii în perioada de dare de seamă;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soldul</w:t>
      </w:r>
      <w:proofErr w:type="gramEnd"/>
      <w:r w:rsidRPr="008A2C1E">
        <w:rPr>
          <w:rFonts w:ascii="Times New Roman" w:eastAsia="Times New Roman" w:hAnsi="Times New Roman" w:cs="Times New Roman"/>
          <w:sz w:val="24"/>
          <w:szCs w:val="24"/>
          <w:lang w:val="en-US"/>
        </w:rPr>
        <w:t xml:space="preserve"> mijloacelor băneşti la începutul perioadei de dare de seamă;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venitul</w:t>
      </w:r>
      <w:proofErr w:type="gramEnd"/>
      <w:r w:rsidRPr="008A2C1E">
        <w:rPr>
          <w:rFonts w:ascii="Times New Roman" w:eastAsia="Times New Roman" w:hAnsi="Times New Roman" w:cs="Times New Roman"/>
          <w:sz w:val="24"/>
          <w:szCs w:val="24"/>
          <w:lang w:val="en-US"/>
        </w:rPr>
        <w:t xml:space="preserve"> total al mijloacelor la fiecare sursă de venit 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cheltuielile</w:t>
      </w:r>
      <w:proofErr w:type="gramEnd"/>
      <w:r w:rsidRPr="008A2C1E">
        <w:rPr>
          <w:rFonts w:ascii="Times New Roman" w:eastAsia="Times New Roman" w:hAnsi="Times New Roman" w:cs="Times New Roman"/>
          <w:sz w:val="24"/>
          <w:szCs w:val="24"/>
          <w:lang w:val="en-US"/>
        </w:rPr>
        <w:t xml:space="preserve"> pe direcţiile de activitate realizate, cu indicarea cheltuielilor pentru remunerarea muncii, defalcărilor, impozitelor şi altor cheltuieli administrative;</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soldul</w:t>
      </w:r>
      <w:proofErr w:type="gramEnd"/>
      <w:r w:rsidRPr="008A2C1E">
        <w:rPr>
          <w:rFonts w:ascii="Times New Roman" w:eastAsia="Times New Roman" w:hAnsi="Times New Roman" w:cs="Times New Roman"/>
          <w:sz w:val="24"/>
          <w:szCs w:val="24"/>
          <w:lang w:val="en-US"/>
        </w:rPr>
        <w:t xml:space="preserve"> mijloacelor băneşti la sfîrşitul perioadei de dare de seamă.</w:t>
      </w:r>
    </w:p>
    <w:p w:rsidR="00440EF5" w:rsidRPr="008A2C1E" w:rsidRDefault="00440EF5"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lastRenderedPageBreak/>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8.2</w:t>
      </w:r>
      <w:r w:rsidRPr="008A2C1E">
        <w:rPr>
          <w:rFonts w:ascii="Times New Roman" w:eastAsia="Times New Roman" w:hAnsi="Times New Roman" w:cs="Times New Roman"/>
          <w:sz w:val="24"/>
          <w:szCs w:val="24"/>
          <w:lang w:val="en-US"/>
        </w:rPr>
        <w:t xml:space="preserve"> Darea de seamă financiară se păstrează în Uniune şi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accesibilă tuturor membrilor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9.   ADOPTAREA, COMPLETAREA ŞI MODIFICAREA   STATUTULUI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b/>
          <w:bCs/>
          <w:sz w:val="24"/>
          <w:szCs w:val="24"/>
          <w:lang w:val="en-US"/>
        </w:rPr>
        <w:t>9.1  </w:t>
      </w:r>
      <w:r w:rsidRPr="008A2C1E">
        <w:rPr>
          <w:rFonts w:ascii="Times New Roman" w:eastAsia="Times New Roman" w:hAnsi="Times New Roman" w:cs="Times New Roman"/>
          <w:sz w:val="24"/>
          <w:szCs w:val="24"/>
          <w:lang w:val="en-US"/>
        </w:rPr>
        <w:t>Prezentul</w:t>
      </w:r>
      <w:proofErr w:type="gramEnd"/>
      <w:r w:rsidRPr="008A2C1E">
        <w:rPr>
          <w:rFonts w:ascii="Times New Roman" w:eastAsia="Times New Roman" w:hAnsi="Times New Roman" w:cs="Times New Roman"/>
          <w:sz w:val="24"/>
          <w:szCs w:val="24"/>
          <w:lang w:val="en-US"/>
        </w:rPr>
        <w:t xml:space="preserve"> Statut se aprobă de către Congresul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9.2   </w:t>
      </w:r>
      <w:r w:rsidRPr="008A2C1E">
        <w:rPr>
          <w:rFonts w:ascii="Times New Roman" w:eastAsia="Times New Roman" w:hAnsi="Times New Roman" w:cs="Times New Roman"/>
          <w:sz w:val="24"/>
          <w:szCs w:val="24"/>
          <w:lang w:val="en-US"/>
        </w:rPr>
        <w:t>Propunerile membrilor Uniunii vizând modificările şi completările prezentului statut se depun pe numele Consiliului UNEJ, care le propune pentru examinare la următoarea şedinţă a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9.3   </w:t>
      </w:r>
      <w:r w:rsidRPr="008A2C1E">
        <w:rPr>
          <w:rFonts w:ascii="Times New Roman" w:eastAsia="Times New Roman" w:hAnsi="Times New Roman" w:cs="Times New Roman"/>
          <w:sz w:val="24"/>
          <w:szCs w:val="24"/>
          <w:lang w:val="en-US"/>
        </w:rPr>
        <w:t>Modificările şi completările statutului se aprobă prin hotărîrea Congresului cu majoritatea simplă de voturi a membrilor prezenţi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t>9.4 </w:t>
      </w:r>
      <w:r w:rsidRPr="008A2C1E">
        <w:rPr>
          <w:rFonts w:ascii="Times New Roman" w:eastAsia="Times New Roman" w:hAnsi="Times New Roman" w:cs="Times New Roman"/>
          <w:sz w:val="24"/>
          <w:szCs w:val="24"/>
          <w:lang w:val="en-US"/>
        </w:rPr>
        <w:t>.</w:t>
      </w:r>
      <w:proofErr w:type="gramEnd"/>
      <w:r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Prevederile Statutului privind sediul Uniunii pot fi modificate în baza deciziei Consiliului</w:t>
      </w:r>
      <w:r w:rsidR="00804590">
        <w:rPr>
          <w:rFonts w:ascii="Times New Roman" w:eastAsia="Times New Roman" w:hAnsi="Times New Roman" w:cs="Times New Roman"/>
          <w:sz w:val="24"/>
          <w:szCs w:val="24"/>
          <w:lang w:val="en-US"/>
        </w:rPr>
        <w:t>.</w:t>
      </w:r>
      <w:proofErr w:type="gramEnd"/>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ro-RO"/>
        </w:rPr>
      </w:pPr>
      <w:r w:rsidRPr="008A2C1E">
        <w:rPr>
          <w:rFonts w:ascii="Times New Roman" w:eastAsia="Times New Roman" w:hAnsi="Times New Roman" w:cs="Times New Roman"/>
          <w:b/>
          <w:bCs/>
          <w:sz w:val="24"/>
          <w:szCs w:val="24"/>
          <w:lang w:val="en-US"/>
        </w:rPr>
        <w:t>9.5   </w:t>
      </w:r>
      <w:r w:rsidRPr="008A2C1E">
        <w:rPr>
          <w:rFonts w:ascii="Times New Roman" w:eastAsia="Times New Roman" w:hAnsi="Times New Roman" w:cs="Times New Roman"/>
          <w:sz w:val="24"/>
          <w:szCs w:val="24"/>
          <w:lang w:val="en-US"/>
        </w:rPr>
        <w:t>Modificările şi completările statutului întră în vigoare din momentul </w:t>
      </w:r>
      <w:r w:rsidRPr="008A2C1E">
        <w:rPr>
          <w:rFonts w:ascii="Times New Roman" w:eastAsia="Times New Roman" w:hAnsi="Times New Roman" w:cs="Times New Roman"/>
          <w:sz w:val="24"/>
          <w:szCs w:val="24"/>
          <w:lang w:val="ro-RO"/>
        </w:rPr>
        <w:t>adoptării</w:t>
      </w:r>
      <w:r w:rsidR="00804590">
        <w:rPr>
          <w:rFonts w:ascii="Times New Roman" w:eastAsia="Times New Roman" w:hAnsi="Times New Roman" w:cs="Times New Roman"/>
          <w:sz w:val="24"/>
          <w:szCs w:val="24"/>
          <w:lang w:val="en-US"/>
        </w:rPr>
        <w:t>, dacă nu s-a decis altfel</w:t>
      </w:r>
      <w:r w:rsidR="00804590" w:rsidRPr="008A2C1E">
        <w:rPr>
          <w:rFonts w:ascii="Times New Roman" w:eastAsia="Times New Roman" w:hAnsi="Times New Roman" w:cs="Times New Roman"/>
          <w:sz w:val="24"/>
          <w:szCs w:val="24"/>
          <w:lang w:val="en-US"/>
        </w:rPr>
        <w:t>.</w:t>
      </w:r>
    </w:p>
    <w:p w:rsidR="00440EF5" w:rsidRPr="008A2C1E" w:rsidRDefault="00440EF5" w:rsidP="00440EF5">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440EF5" w:rsidRPr="008A2C1E" w:rsidRDefault="00440EF5" w:rsidP="008A2C1E">
      <w:pPr>
        <w:shd w:val="clear" w:color="auto" w:fill="F7F7F7"/>
        <w:spacing w:before="120" w:after="0" w:line="240" w:lineRule="auto"/>
        <w:jc w:val="both"/>
        <w:rPr>
          <w:rFonts w:ascii="Times New Roman" w:eastAsia="Times New Roman" w:hAnsi="Times New Roman" w:cs="Times New Roman"/>
          <w:sz w:val="18"/>
          <w:szCs w:val="18"/>
          <w:lang w:val="en-US"/>
        </w:rPr>
      </w:pP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   MODUL DE REORGANIZARE ŞI LICHIDARE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10.1</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poate fi lichidată sau reorganizată  în temeiul legii.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10.2</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Comisia</w:t>
      </w:r>
      <w:proofErr w:type="gramEnd"/>
      <w:r w:rsidRPr="008A2C1E">
        <w:rPr>
          <w:rFonts w:ascii="Times New Roman" w:eastAsia="Times New Roman" w:hAnsi="Times New Roman" w:cs="Times New Roman"/>
          <w:sz w:val="24"/>
          <w:szCs w:val="24"/>
          <w:lang w:val="en-US"/>
        </w:rPr>
        <w:t xml:space="preserve"> de lichidare va fi creată prin hotărîrea Consiliului. Comisia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dispune de drepturile şi obligaţiile care nu contravin scopului lichidării. Comisia de lichidare suspendă activitatea Uniunii, încasează creanţele de la debitori, vinde activele, satisface cerinţele creditorilor şi repartizează activele care au rămas conform prevederilor legale şi statutare</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b/>
          <w:bCs/>
          <w:sz w:val="24"/>
          <w:szCs w:val="24"/>
          <w:lang w:val="en-US"/>
        </w:rPr>
        <w:t>10.3</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Comisia</w:t>
      </w:r>
      <w:proofErr w:type="gramEnd"/>
      <w:r w:rsidRPr="008A2C1E">
        <w:rPr>
          <w:rFonts w:ascii="Times New Roman" w:eastAsia="Times New Roman" w:hAnsi="Times New Roman" w:cs="Times New Roman"/>
          <w:sz w:val="24"/>
          <w:szCs w:val="24"/>
          <w:lang w:val="en-US"/>
        </w:rPr>
        <w:t xml:space="preserve"> de lichidare întocmeşte bilanţul de lichidare, în care se indică valoarea şi componenţa activelor rămase, şi îl prezintă spre aprobare </w:t>
      </w:r>
      <w:r w:rsidR="001F2712">
        <w:rPr>
          <w:rFonts w:ascii="Times New Roman" w:eastAsia="Times New Roman" w:hAnsi="Times New Roman" w:cs="Times New Roman"/>
          <w:sz w:val="24"/>
          <w:szCs w:val="24"/>
          <w:lang w:val="en-US"/>
        </w:rPr>
        <w:t>Consiliului.</w:t>
      </w:r>
    </w:p>
    <w:p w:rsidR="001F2712" w:rsidRPr="008A2C1E" w:rsidRDefault="001F2712"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0A57B3">
        <w:rPr>
          <w:rFonts w:ascii="Times New Roman" w:eastAsia="Times New Roman" w:hAnsi="Times New Roman" w:cs="Times New Roman"/>
          <w:i/>
          <w:color w:val="FF0000"/>
          <w:sz w:val="24"/>
          <w:szCs w:val="24"/>
          <w:lang w:val="en-US"/>
        </w:rPr>
        <w:t>(</w:t>
      </w:r>
      <w:proofErr w:type="gramStart"/>
      <w:r>
        <w:rPr>
          <w:rFonts w:ascii="Times New Roman" w:eastAsia="Times New Roman" w:hAnsi="Times New Roman" w:cs="Times New Roman"/>
          <w:i/>
          <w:color w:val="FF0000"/>
          <w:sz w:val="24"/>
          <w:szCs w:val="24"/>
          <w:lang w:val="en-US"/>
        </w:rPr>
        <w:t>modificat</w:t>
      </w:r>
      <w:proofErr w:type="gramEnd"/>
      <w:r>
        <w:rPr>
          <w:rFonts w:ascii="Times New Roman" w:eastAsia="Times New Roman" w:hAnsi="Times New Roman" w:cs="Times New Roman"/>
          <w:i/>
          <w:color w:val="FF0000"/>
          <w:sz w:val="24"/>
          <w:szCs w:val="24"/>
          <w:lang w:val="en-US"/>
        </w:rPr>
        <w:t xml:space="preserve"> </w:t>
      </w:r>
      <w:r w:rsidRPr="000A57B3">
        <w:rPr>
          <w:rFonts w:ascii="Times New Roman" w:eastAsia="Times New Roman" w:hAnsi="Times New Roman" w:cs="Times New Roman"/>
          <w:i/>
          <w:color w:val="FF0000"/>
          <w:sz w:val="24"/>
          <w:szCs w:val="24"/>
          <w:lang w:val="en-US"/>
        </w:rPr>
        <w:t>prin Hotărârea Congresului XIX extraordinar al executorilor judecătorești din 12.04.2024)</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10.4   </w:t>
      </w:r>
      <w:r w:rsidRPr="008A2C1E">
        <w:rPr>
          <w:rFonts w:ascii="Times New Roman" w:eastAsia="Times New Roman" w:hAnsi="Times New Roman" w:cs="Times New Roman"/>
          <w:sz w:val="24"/>
          <w:szCs w:val="24"/>
          <w:lang w:val="en-US"/>
        </w:rPr>
        <w:t>Activele rămase după satisfacerea pretenţiilor creditorilor vor fi utilizate conform deciziei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10.5</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Comisia</w:t>
      </w:r>
      <w:proofErr w:type="gramEnd"/>
      <w:r w:rsidRPr="008A2C1E">
        <w:rPr>
          <w:rFonts w:ascii="Times New Roman" w:eastAsia="Times New Roman" w:hAnsi="Times New Roman" w:cs="Times New Roman"/>
          <w:sz w:val="24"/>
          <w:szCs w:val="24"/>
          <w:lang w:val="en-US"/>
        </w:rPr>
        <w:t xml:space="preserve"> de lichidare răspunde pentru daunele cauzate creditorilor în cazul în care nu şi-a îndeplinit obligaţiunile ce îi revin şi a distribuit activele Uniunii înainte de a satisface pretenţiile creditorilor sau cu încălcarea legii ori statutului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10.6   </w:t>
      </w:r>
      <w:r w:rsidRPr="008A2C1E">
        <w:rPr>
          <w:rFonts w:ascii="Times New Roman" w:eastAsia="Times New Roman" w:hAnsi="Times New Roman" w:cs="Times New Roman"/>
          <w:sz w:val="24"/>
          <w:szCs w:val="24"/>
          <w:lang w:val="en-US"/>
        </w:rPr>
        <w:t>Comisia de lichidare poartă răspundere pentru daunele cauzate Uniunii din culpa lor.</w:t>
      </w:r>
    </w:p>
    <w:p w:rsidR="00CE0901" w:rsidRPr="008A2C1E" w:rsidRDefault="00CE0901" w:rsidP="008A2C1E">
      <w:pPr>
        <w:rPr>
          <w:rFonts w:ascii="Times New Roman" w:hAnsi="Times New Roman" w:cs="Times New Roman"/>
          <w:lang w:val="en-US"/>
        </w:rPr>
      </w:pPr>
    </w:p>
    <w:sectPr w:rsidR="00CE0901" w:rsidRPr="008A2C1E" w:rsidSect="008A2C1E">
      <w:pgSz w:w="11906" w:h="16838"/>
      <w:pgMar w:top="568"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974EA"/>
    <w:multiLevelType w:val="hybridMultilevel"/>
    <w:tmpl w:val="02F48DB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F2"/>
    <w:rsid w:val="0006295D"/>
    <w:rsid w:val="000A57B3"/>
    <w:rsid w:val="001739F5"/>
    <w:rsid w:val="001857DE"/>
    <w:rsid w:val="001F2712"/>
    <w:rsid w:val="00265301"/>
    <w:rsid w:val="00287059"/>
    <w:rsid w:val="002A317E"/>
    <w:rsid w:val="002A40F8"/>
    <w:rsid w:val="002C4A89"/>
    <w:rsid w:val="003345DD"/>
    <w:rsid w:val="003A275A"/>
    <w:rsid w:val="00440EF5"/>
    <w:rsid w:val="00482A0E"/>
    <w:rsid w:val="004C350B"/>
    <w:rsid w:val="00575E35"/>
    <w:rsid w:val="00592110"/>
    <w:rsid w:val="00621239"/>
    <w:rsid w:val="00677468"/>
    <w:rsid w:val="00695C6C"/>
    <w:rsid w:val="006E2729"/>
    <w:rsid w:val="0071529D"/>
    <w:rsid w:val="00722153"/>
    <w:rsid w:val="007525F2"/>
    <w:rsid w:val="007A13B4"/>
    <w:rsid w:val="00804590"/>
    <w:rsid w:val="00810A11"/>
    <w:rsid w:val="0084428D"/>
    <w:rsid w:val="00845C15"/>
    <w:rsid w:val="00845C36"/>
    <w:rsid w:val="008621EB"/>
    <w:rsid w:val="008811FD"/>
    <w:rsid w:val="008A2C1E"/>
    <w:rsid w:val="008E7018"/>
    <w:rsid w:val="009114EF"/>
    <w:rsid w:val="00954427"/>
    <w:rsid w:val="009835DD"/>
    <w:rsid w:val="00994DBD"/>
    <w:rsid w:val="00A4631A"/>
    <w:rsid w:val="00AC24A1"/>
    <w:rsid w:val="00BE18C5"/>
    <w:rsid w:val="00C248E0"/>
    <w:rsid w:val="00C30F8E"/>
    <w:rsid w:val="00CE0901"/>
    <w:rsid w:val="00D01BF2"/>
    <w:rsid w:val="00D647B0"/>
    <w:rsid w:val="00DE6968"/>
    <w:rsid w:val="00E20543"/>
    <w:rsid w:val="00E27BEA"/>
    <w:rsid w:val="00E5380D"/>
    <w:rsid w:val="00E71EC6"/>
    <w:rsid w:val="00E9008E"/>
    <w:rsid w:val="00F7712C"/>
    <w:rsid w:val="00FA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B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2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B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2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8185">
      <w:bodyDiv w:val="1"/>
      <w:marLeft w:val="0"/>
      <w:marRight w:val="0"/>
      <w:marTop w:val="0"/>
      <w:marBottom w:val="0"/>
      <w:divBdr>
        <w:top w:val="none" w:sz="0" w:space="0" w:color="auto"/>
        <w:left w:val="none" w:sz="0" w:space="0" w:color="auto"/>
        <w:bottom w:val="none" w:sz="0" w:space="0" w:color="auto"/>
        <w:right w:val="none" w:sz="0" w:space="0" w:color="auto"/>
      </w:divBdr>
    </w:div>
    <w:div w:id="15691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FD33-50FB-4AC5-A2C1-C8CE3376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8468</Words>
  <Characters>48268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2021-03-12T07:37:00Z</cp:lastPrinted>
  <dcterms:created xsi:type="dcterms:W3CDTF">2024-04-29T13:49:00Z</dcterms:created>
  <dcterms:modified xsi:type="dcterms:W3CDTF">2024-04-29T13:55:00Z</dcterms:modified>
</cp:coreProperties>
</file>